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3F80" w:rsidRDefault="00821F47">
      <w:pPr>
        <w:pStyle w:val="Titre"/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369570</wp:posOffset>
            </wp:positionH>
            <wp:positionV relativeFrom="paragraph">
              <wp:posOffset>-1827</wp:posOffset>
            </wp:positionV>
            <wp:extent cx="1606398" cy="1326468"/>
            <wp:effectExtent l="0" t="0" r="0" b="0"/>
            <wp:wrapNone/>
            <wp:docPr id="1" name="image1.jpeg" descr="C:\Users\StCyr\Desktop\Bowling\comité départemental\Basiques\LOGOS\Logo CDBR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398" cy="1326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8000"/>
        </w:rPr>
        <w:t>TOURNOI DEPARTEMENTAL</w:t>
      </w:r>
    </w:p>
    <w:p w:rsidR="00B03F80" w:rsidRDefault="00821F47">
      <w:pPr>
        <w:spacing w:before="207"/>
        <w:ind w:left="3234" w:right="380"/>
        <w:jc w:val="center"/>
        <w:rPr>
          <w:b/>
          <w:sz w:val="40"/>
        </w:rPr>
      </w:pPr>
      <w:r>
        <w:rPr>
          <w:b/>
          <w:color w:val="0000FF"/>
          <w:sz w:val="40"/>
        </w:rPr>
        <w:t>TRIPLETTES</w:t>
      </w:r>
      <w:r>
        <w:rPr>
          <w:b/>
          <w:color w:val="0000FF"/>
          <w:spacing w:val="-3"/>
          <w:sz w:val="40"/>
        </w:rPr>
        <w:t xml:space="preserve"> </w:t>
      </w:r>
      <w:r>
        <w:rPr>
          <w:b/>
          <w:color w:val="0000FF"/>
          <w:sz w:val="40"/>
        </w:rPr>
        <w:t>Petersen</w:t>
      </w:r>
      <w:r>
        <w:rPr>
          <w:b/>
          <w:color w:val="0000FF"/>
          <w:spacing w:val="-1"/>
          <w:sz w:val="40"/>
        </w:rPr>
        <w:t xml:space="preserve"> </w:t>
      </w:r>
      <w:r>
        <w:rPr>
          <w:b/>
          <w:color w:val="0000FF"/>
          <w:sz w:val="40"/>
        </w:rPr>
        <w:t>avec HANDICAP</w:t>
      </w:r>
    </w:p>
    <w:p w:rsidR="00B03F80" w:rsidRDefault="00821F47">
      <w:pPr>
        <w:ind w:left="3234" w:right="376"/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color w:val="008000"/>
          <w:sz w:val="40"/>
        </w:rPr>
        <w:t>Formule</w:t>
      </w:r>
      <w:r>
        <w:rPr>
          <w:rFonts w:ascii="Comic Sans MS" w:hAnsi="Comic Sans MS"/>
          <w:b/>
          <w:color w:val="008000"/>
          <w:spacing w:val="-1"/>
          <w:sz w:val="40"/>
        </w:rPr>
        <w:t xml:space="preserve"> </w:t>
      </w:r>
      <w:r>
        <w:rPr>
          <w:rFonts w:ascii="Comic Sans MS" w:hAnsi="Comic Sans MS"/>
          <w:b/>
          <w:color w:val="008000"/>
          <w:sz w:val="40"/>
        </w:rPr>
        <w:t>TTMP</w:t>
      </w:r>
      <w:r>
        <w:rPr>
          <w:rFonts w:ascii="Comic Sans MS" w:hAnsi="Comic Sans MS"/>
          <w:b/>
          <w:color w:val="008000"/>
          <w:spacing w:val="-2"/>
          <w:sz w:val="40"/>
        </w:rPr>
        <w:t xml:space="preserve"> </w:t>
      </w:r>
      <w:r>
        <w:rPr>
          <w:rFonts w:ascii="Comic Sans MS" w:hAnsi="Comic Sans MS"/>
          <w:b/>
          <w:color w:val="008000"/>
          <w:sz w:val="40"/>
        </w:rPr>
        <w:t>limitée</w:t>
      </w:r>
      <w:r>
        <w:rPr>
          <w:rFonts w:ascii="Comic Sans MS" w:hAnsi="Comic Sans MS"/>
          <w:b/>
          <w:color w:val="008000"/>
          <w:spacing w:val="-1"/>
          <w:sz w:val="40"/>
        </w:rPr>
        <w:t xml:space="preserve"> </w:t>
      </w:r>
      <w:r>
        <w:rPr>
          <w:rFonts w:ascii="Comic Sans MS" w:hAnsi="Comic Sans MS"/>
          <w:b/>
          <w:color w:val="008000"/>
          <w:sz w:val="40"/>
        </w:rPr>
        <w:t>à 520</w:t>
      </w:r>
    </w:p>
    <w:p w:rsidR="00B03F80" w:rsidRDefault="00B03F80">
      <w:pPr>
        <w:pStyle w:val="Corpsdetexte"/>
        <w:spacing w:before="9"/>
        <w:rPr>
          <w:rFonts w:ascii="Comic Sans MS"/>
          <w:b/>
          <w:sz w:val="52"/>
        </w:rPr>
      </w:pPr>
    </w:p>
    <w:p w:rsidR="00B03F80" w:rsidRDefault="00821F47">
      <w:pPr>
        <w:ind w:left="1058" w:right="380"/>
        <w:jc w:val="center"/>
        <w:rPr>
          <w:b/>
          <w:sz w:val="36"/>
        </w:rPr>
      </w:pPr>
      <w:r>
        <w:rPr>
          <w:b/>
          <w:color w:val="FF0000"/>
          <w:sz w:val="36"/>
        </w:rPr>
        <w:t>1</w:t>
      </w:r>
      <w:r w:rsidR="00F1253B">
        <w:rPr>
          <w:b/>
          <w:color w:val="FF0000"/>
          <w:sz w:val="36"/>
        </w:rPr>
        <w:t>5</w:t>
      </w:r>
      <w:r>
        <w:rPr>
          <w:b/>
          <w:color w:val="FF0000"/>
          <w:sz w:val="36"/>
          <w:vertAlign w:val="superscript"/>
        </w:rPr>
        <w:t>e</w:t>
      </w:r>
      <w:r>
        <w:rPr>
          <w:b/>
          <w:color w:val="FF0000"/>
          <w:spacing w:val="-2"/>
          <w:sz w:val="36"/>
        </w:rPr>
        <w:t xml:space="preserve"> </w:t>
      </w:r>
      <w:r>
        <w:rPr>
          <w:b/>
          <w:color w:val="FF0000"/>
          <w:sz w:val="36"/>
        </w:rPr>
        <w:t>édition</w:t>
      </w:r>
    </w:p>
    <w:p w:rsidR="001736A7" w:rsidRDefault="00821F47" w:rsidP="001736A7">
      <w:pPr>
        <w:spacing w:before="207" w:line="480" w:lineRule="auto"/>
        <w:ind w:left="3544" w:right="1764" w:hanging="2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Dimanche </w:t>
      </w:r>
      <w:r w:rsidR="00F1253B">
        <w:rPr>
          <w:b/>
          <w:color w:val="FF0000"/>
          <w:sz w:val="32"/>
        </w:rPr>
        <w:t>8 janvier 2023</w:t>
      </w:r>
      <w:r w:rsidR="002B6C7F">
        <w:rPr>
          <w:b/>
          <w:color w:val="FF0000"/>
          <w:sz w:val="32"/>
        </w:rPr>
        <w:t xml:space="preserve"> </w:t>
      </w:r>
    </w:p>
    <w:p w:rsidR="00B03F80" w:rsidRDefault="00821F47" w:rsidP="001736A7">
      <w:pPr>
        <w:spacing w:line="480" w:lineRule="auto"/>
        <w:ind w:left="3544" w:right="1764" w:hanging="2"/>
        <w:jc w:val="center"/>
        <w:rPr>
          <w:b/>
          <w:sz w:val="32"/>
        </w:rPr>
      </w:pPr>
      <w:r>
        <w:rPr>
          <w:b/>
          <w:color w:val="FF0000"/>
          <w:sz w:val="32"/>
        </w:rPr>
        <w:t>Bowling</w:t>
      </w:r>
      <w:r>
        <w:rPr>
          <w:b/>
          <w:color w:val="FF0000"/>
          <w:spacing w:val="-6"/>
          <w:sz w:val="32"/>
        </w:rPr>
        <w:t xml:space="preserve"> </w:t>
      </w:r>
      <w:r>
        <w:rPr>
          <w:b/>
          <w:color w:val="FF0000"/>
          <w:sz w:val="32"/>
        </w:rPr>
        <w:t>de</w:t>
      </w:r>
      <w:r w:rsidR="002B6C7F">
        <w:rPr>
          <w:b/>
          <w:color w:val="FF0000"/>
          <w:sz w:val="32"/>
        </w:rPr>
        <w:t>s</w:t>
      </w:r>
      <w:r>
        <w:rPr>
          <w:b/>
          <w:color w:val="FF0000"/>
          <w:spacing w:val="-7"/>
          <w:sz w:val="32"/>
        </w:rPr>
        <w:t xml:space="preserve"> </w:t>
      </w:r>
      <w:r w:rsidR="002B6C7F">
        <w:rPr>
          <w:b/>
          <w:color w:val="FF0000"/>
          <w:sz w:val="32"/>
        </w:rPr>
        <w:t>Lumières - Décines</w:t>
      </w:r>
    </w:p>
    <w:p w:rsidR="00B03F80" w:rsidRDefault="00B03F80">
      <w:pPr>
        <w:pStyle w:val="Corpsdetexte"/>
        <w:rPr>
          <w:b/>
        </w:rPr>
      </w:pPr>
    </w:p>
    <w:p w:rsidR="00B03F80" w:rsidRDefault="00B03F80">
      <w:pPr>
        <w:pStyle w:val="Corpsdetexte"/>
        <w:rPr>
          <w:b/>
          <w:sz w:val="22"/>
        </w:rPr>
      </w:pPr>
    </w:p>
    <w:p w:rsidR="00B03F80" w:rsidRDefault="00821F47">
      <w:pPr>
        <w:pStyle w:val="Titre11"/>
        <w:spacing w:before="93"/>
        <w:rPr>
          <w:u w:val="none"/>
        </w:rPr>
      </w:pPr>
      <w:r>
        <w:t>ARTICLE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REGLEMENT</w:t>
      </w:r>
    </w:p>
    <w:p w:rsidR="00B03F80" w:rsidRDefault="00B03F80">
      <w:pPr>
        <w:pStyle w:val="Corpsdetexte"/>
        <w:rPr>
          <w:b/>
          <w:sz w:val="12"/>
        </w:rPr>
      </w:pPr>
    </w:p>
    <w:p w:rsidR="00B03F80" w:rsidRDefault="00821F47">
      <w:pPr>
        <w:pStyle w:val="Corpsdetexte"/>
        <w:spacing w:before="93"/>
        <w:ind w:left="652"/>
        <w:rPr>
          <w:b/>
        </w:rPr>
      </w:pPr>
      <w:r>
        <w:t>Ce</w:t>
      </w:r>
      <w:r>
        <w:rPr>
          <w:spacing w:val="-3"/>
        </w:rPr>
        <w:t xml:space="preserve"> </w:t>
      </w:r>
      <w:r>
        <w:t>tournoi handicap</w:t>
      </w:r>
      <w:r>
        <w:rPr>
          <w:spacing w:val="-4"/>
        </w:rPr>
        <w:t xml:space="preserve"> </w:t>
      </w:r>
      <w:r>
        <w:t>homologué par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F.F.B.S.Q</w:t>
      </w:r>
      <w:r>
        <w:rPr>
          <w:spacing w:val="-2"/>
        </w:rPr>
        <w:t xml:space="preserve"> </w:t>
      </w:r>
      <w:r>
        <w:t>est ouvert à</w:t>
      </w:r>
      <w:r>
        <w:rPr>
          <w:spacing w:val="-2"/>
        </w:rPr>
        <w:t xml:space="preserve"> </w:t>
      </w:r>
      <w:r>
        <w:t>toutes</w:t>
      </w:r>
      <w:r>
        <w:rPr>
          <w:spacing w:val="-2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licenciées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tous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licenciés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Rhône et</w:t>
      </w:r>
      <w:r>
        <w:rPr>
          <w:spacing w:val="-1"/>
        </w:rPr>
        <w:t xml:space="preserve"> </w:t>
      </w:r>
      <w:r>
        <w:t>Métropole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Lyon en</w:t>
      </w:r>
      <w:r>
        <w:rPr>
          <w:spacing w:val="1"/>
        </w:rPr>
        <w:t xml:space="preserve"> </w:t>
      </w:r>
      <w:r>
        <w:t>règle</w:t>
      </w:r>
      <w:r>
        <w:rPr>
          <w:spacing w:val="-1"/>
        </w:rPr>
        <w:t xml:space="preserve"> </w:t>
      </w:r>
      <w:r>
        <w:t>avec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Fédération</w:t>
      </w:r>
      <w:r>
        <w:rPr>
          <w:b/>
          <w:color w:val="FF0000"/>
        </w:rPr>
        <w:t>.</w:t>
      </w:r>
    </w:p>
    <w:p w:rsidR="00B03F80" w:rsidRDefault="00B03F80">
      <w:pPr>
        <w:pStyle w:val="Corpsdetexte"/>
        <w:spacing w:before="10"/>
        <w:rPr>
          <w:b/>
          <w:sz w:val="19"/>
        </w:rPr>
      </w:pPr>
    </w:p>
    <w:p w:rsidR="00B03F80" w:rsidRDefault="00821F47">
      <w:pPr>
        <w:pStyle w:val="Corpsdetexte"/>
        <w:ind w:left="652" w:right="497"/>
      </w:pPr>
      <w:r>
        <w:t>Cette</w:t>
      </w:r>
      <w:r>
        <w:rPr>
          <w:spacing w:val="-4"/>
        </w:rPr>
        <w:t xml:space="preserve"> </w:t>
      </w:r>
      <w:r>
        <w:t>compétition</w:t>
      </w:r>
      <w:r>
        <w:rPr>
          <w:spacing w:val="-3"/>
        </w:rPr>
        <w:t xml:space="preserve"> </w:t>
      </w:r>
      <w:r>
        <w:t>inscrite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calendrier</w:t>
      </w:r>
      <w:r>
        <w:rPr>
          <w:spacing w:val="-4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homologuée</w:t>
      </w:r>
      <w:r>
        <w:rPr>
          <w:spacing w:val="-3"/>
        </w:rPr>
        <w:t xml:space="preserve"> </w:t>
      </w:r>
      <w:r>
        <w:t>TOURNOI</w:t>
      </w:r>
      <w:r>
        <w:rPr>
          <w:spacing w:val="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respectera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Règlement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F.F.B.S.Q</w:t>
      </w:r>
      <w:r>
        <w:rPr>
          <w:spacing w:val="-53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Bowling</w:t>
      </w:r>
      <w:r>
        <w:rPr>
          <w:spacing w:val="-2"/>
        </w:rPr>
        <w:t xml:space="preserve"> </w:t>
      </w:r>
      <w:r>
        <w:t>(interdiction</w:t>
      </w:r>
      <w:r>
        <w:rPr>
          <w:spacing w:val="-2"/>
        </w:rPr>
        <w:t xml:space="preserve"> </w:t>
      </w:r>
      <w:r>
        <w:t>de fumer</w:t>
      </w:r>
      <w:r>
        <w:rPr>
          <w:spacing w:val="-2"/>
        </w:rPr>
        <w:t xml:space="preserve"> </w:t>
      </w:r>
      <w:r>
        <w:t>et de</w:t>
      </w:r>
      <w:r>
        <w:rPr>
          <w:spacing w:val="-2"/>
        </w:rPr>
        <w:t xml:space="preserve"> </w:t>
      </w:r>
      <w:r>
        <w:t>boire des boissons</w:t>
      </w:r>
      <w:r>
        <w:rPr>
          <w:spacing w:val="-1"/>
        </w:rPr>
        <w:t xml:space="preserve"> </w:t>
      </w:r>
      <w:r>
        <w:t>alcoolisées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port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tenue obligatoire</w:t>
      </w:r>
      <w:r w:rsidR="002B6C7F">
        <w:t>- mesures sanitaires en vigueur</w:t>
      </w:r>
      <w:r>
        <w:t>).</w:t>
      </w:r>
    </w:p>
    <w:p w:rsidR="00B03F80" w:rsidRDefault="00821F47">
      <w:pPr>
        <w:pStyle w:val="Corpsdetexte"/>
        <w:spacing w:before="121"/>
        <w:ind w:left="652" w:right="497"/>
      </w:pPr>
      <w:r>
        <w:t xml:space="preserve">Chaque équipe se rencontrera en matches PETERSEN, soit 11 </w:t>
      </w:r>
      <w:r>
        <w:rPr>
          <w:b/>
          <w:color w:val="006600"/>
        </w:rPr>
        <w:t xml:space="preserve">matches </w:t>
      </w:r>
      <w:r>
        <w:t>avec une bonification de 90 quilles par</w:t>
      </w:r>
      <w:r>
        <w:rPr>
          <w:spacing w:val="-53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t>gagné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</w:t>
      </w:r>
      <w:r>
        <w:rPr>
          <w:spacing w:val="2"/>
        </w:rPr>
        <w:t xml:space="preserve"> </w:t>
      </w:r>
      <w:r>
        <w:t>d’égalité.</w:t>
      </w:r>
    </w:p>
    <w:p w:rsidR="00B03F80" w:rsidRDefault="00821F47">
      <w:pPr>
        <w:pStyle w:val="Corpsdetexte"/>
        <w:spacing w:before="121"/>
        <w:ind w:left="652"/>
      </w:pPr>
      <w:r>
        <w:t>Il</w:t>
      </w:r>
      <w:r>
        <w:rPr>
          <w:spacing w:val="-5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d'avoir</w:t>
      </w:r>
      <w:r>
        <w:rPr>
          <w:spacing w:val="-2"/>
        </w:rPr>
        <w:t xml:space="preserve"> </w:t>
      </w:r>
      <w:r w:rsidRPr="00821F47">
        <w:rPr>
          <w:b/>
          <w:color w:val="FF0000"/>
          <w:u w:val="single"/>
        </w:rPr>
        <w:t>un</w:t>
      </w:r>
      <w:r>
        <w:rPr>
          <w:spacing w:val="-3"/>
        </w:rPr>
        <w:t xml:space="preserve"> </w:t>
      </w:r>
      <w:r>
        <w:t>remplaçant</w:t>
      </w:r>
      <w:r>
        <w:rPr>
          <w:spacing w:val="-3"/>
        </w:rPr>
        <w:t xml:space="preserve"> </w:t>
      </w:r>
      <w:r>
        <w:t>par équipe.</w:t>
      </w:r>
      <w:r>
        <w:rPr>
          <w:spacing w:val="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équipes</w:t>
      </w:r>
      <w:r>
        <w:rPr>
          <w:spacing w:val="-2"/>
        </w:rPr>
        <w:t xml:space="preserve"> </w:t>
      </w:r>
      <w:r>
        <w:t>pourront</w:t>
      </w:r>
      <w:r>
        <w:rPr>
          <w:spacing w:val="-1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mixtes</w:t>
      </w:r>
      <w:r>
        <w:rPr>
          <w:spacing w:val="-2"/>
        </w:rPr>
        <w:t xml:space="preserve"> </w:t>
      </w:r>
      <w:r>
        <w:t>(joueurs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clubs</w:t>
      </w:r>
      <w:r>
        <w:rPr>
          <w:spacing w:val="-3"/>
        </w:rPr>
        <w:t xml:space="preserve"> </w:t>
      </w:r>
      <w:r>
        <w:t>différents).</w:t>
      </w:r>
    </w:p>
    <w:p w:rsidR="00B03F80" w:rsidRDefault="00B03F80">
      <w:pPr>
        <w:pStyle w:val="Corpsdetexte"/>
        <w:spacing w:before="10"/>
        <w:rPr>
          <w:sz w:val="19"/>
        </w:rPr>
      </w:pPr>
    </w:p>
    <w:p w:rsidR="00B03F80" w:rsidRDefault="00821F47">
      <w:pPr>
        <w:pStyle w:val="Corpsdetexte"/>
        <w:ind w:left="652"/>
      </w:pPr>
      <w:r>
        <w:t>Ce</w:t>
      </w:r>
      <w:r>
        <w:rPr>
          <w:spacing w:val="-3"/>
        </w:rPr>
        <w:t xml:space="preserve"> </w:t>
      </w:r>
      <w:r>
        <w:t>tournoi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ouvert</w:t>
      </w:r>
      <w:r>
        <w:rPr>
          <w:spacing w:val="-2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seuls clubs</w:t>
      </w:r>
      <w:r w:rsidR="002B6C7F">
        <w:t xml:space="preserve"> ou licenciés</w:t>
      </w:r>
      <w:r>
        <w:rPr>
          <w:spacing w:val="-1"/>
        </w:rPr>
        <w:t xml:space="preserve"> </w:t>
      </w:r>
      <w:r>
        <w:t>du département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Rhône</w:t>
      </w:r>
      <w:r>
        <w:rPr>
          <w:spacing w:val="-1"/>
        </w:rPr>
        <w:t xml:space="preserve"> </w:t>
      </w:r>
      <w:r>
        <w:t>et de</w:t>
      </w:r>
      <w:r>
        <w:rPr>
          <w:spacing w:val="-1"/>
        </w:rPr>
        <w:t xml:space="preserve"> </w:t>
      </w:r>
      <w:r>
        <w:t>la Métropole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Lyon.</w:t>
      </w:r>
    </w:p>
    <w:p w:rsidR="00B03F80" w:rsidRDefault="00821F47">
      <w:pPr>
        <w:spacing w:before="121"/>
        <w:ind w:left="652" w:right="141"/>
        <w:rPr>
          <w:b/>
          <w:sz w:val="20"/>
        </w:rPr>
      </w:pPr>
      <w:r>
        <w:rPr>
          <w:b/>
          <w:color w:val="FF0000"/>
          <w:sz w:val="20"/>
        </w:rPr>
        <w:t xml:space="preserve">Les engagements des 12 triplettes devront parvenir avec le chèque correspondant à l'engagement avant le </w:t>
      </w:r>
      <w:r w:rsidR="00F1253B">
        <w:rPr>
          <w:b/>
          <w:color w:val="FF0000"/>
          <w:sz w:val="20"/>
        </w:rPr>
        <w:t>22 décembre</w:t>
      </w:r>
      <w:r>
        <w:rPr>
          <w:b/>
          <w:color w:val="FF0000"/>
          <w:sz w:val="20"/>
        </w:rPr>
        <w:t>,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dernier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délai.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La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composition des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équipes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pourra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être</w:t>
      </w:r>
      <w:r>
        <w:rPr>
          <w:b/>
          <w:color w:val="FF0000"/>
          <w:spacing w:val="3"/>
          <w:sz w:val="20"/>
        </w:rPr>
        <w:t xml:space="preserve"> </w:t>
      </w:r>
      <w:r>
        <w:rPr>
          <w:b/>
          <w:color w:val="FF0000"/>
          <w:sz w:val="20"/>
        </w:rPr>
        <w:t>faite</w:t>
      </w:r>
      <w:r>
        <w:rPr>
          <w:b/>
          <w:color w:val="FF0000"/>
          <w:spacing w:val="2"/>
          <w:sz w:val="20"/>
        </w:rPr>
        <w:t xml:space="preserve"> </w:t>
      </w:r>
      <w:r>
        <w:rPr>
          <w:b/>
          <w:color w:val="FF0000"/>
          <w:sz w:val="20"/>
        </w:rPr>
        <w:t>après.</w:t>
      </w:r>
    </w:p>
    <w:p w:rsidR="00B03F80" w:rsidRDefault="00821F47">
      <w:pPr>
        <w:spacing w:before="120" w:line="477" w:lineRule="auto"/>
        <w:ind w:left="652" w:right="1132"/>
        <w:rPr>
          <w:b/>
          <w:sz w:val="20"/>
        </w:rPr>
      </w:pPr>
      <w:r>
        <w:rPr>
          <w:b/>
          <w:sz w:val="20"/>
        </w:rPr>
        <w:t>Les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inscriptions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avec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chèque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correspondant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seront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enregistrées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dans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l’ordre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d’arrivée.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  <w:u w:val="single"/>
        </w:rPr>
        <w:t>ARTICLE 2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: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HANDICAP</w:t>
      </w:r>
    </w:p>
    <w:p w:rsidR="00B03F80" w:rsidRDefault="00821F47">
      <w:pPr>
        <w:spacing w:before="4"/>
        <w:ind w:left="652" w:right="209"/>
        <w:rPr>
          <w:b/>
          <w:sz w:val="20"/>
        </w:rPr>
      </w:pPr>
      <w:r>
        <w:rPr>
          <w:sz w:val="20"/>
        </w:rPr>
        <w:t>Le total des 3 moyennes</w:t>
      </w:r>
      <w:r w:rsidR="002B6C7F">
        <w:rPr>
          <w:sz w:val="20"/>
        </w:rPr>
        <w:t xml:space="preserve"> </w:t>
      </w:r>
      <w:r>
        <w:rPr>
          <w:sz w:val="20"/>
        </w:rPr>
        <w:t xml:space="preserve"> listing ne devra pas dépasser </w:t>
      </w:r>
      <w:r w:rsidRPr="00821F47">
        <w:rPr>
          <w:b/>
          <w:color w:val="FF0000"/>
          <w:sz w:val="20"/>
        </w:rPr>
        <w:t>520</w:t>
      </w:r>
      <w:r>
        <w:rPr>
          <w:color w:val="00FF00"/>
          <w:sz w:val="20"/>
        </w:rPr>
        <w:t xml:space="preserve">. </w:t>
      </w:r>
      <w:r>
        <w:rPr>
          <w:sz w:val="20"/>
        </w:rPr>
        <w:t xml:space="preserve">La moyenne (colonne M) sera lue sur le </w:t>
      </w:r>
      <w:r>
        <w:rPr>
          <w:b/>
          <w:sz w:val="20"/>
          <w:u w:val="single"/>
        </w:rPr>
        <w:t>dernier listing</w:t>
      </w:r>
      <w:r w:rsidR="002B6C7F">
        <w:rPr>
          <w:b/>
          <w:sz w:val="20"/>
          <w:u w:val="single"/>
        </w:rPr>
        <w:t xml:space="preserve"> 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  <w:u w:val="single"/>
        </w:rPr>
        <w:t>paru</w:t>
      </w:r>
      <w:r>
        <w:rPr>
          <w:b/>
          <w:sz w:val="20"/>
        </w:rPr>
        <w:t xml:space="preserve"> qui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servira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référence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pour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handicap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(colonne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N).</w:t>
      </w:r>
    </w:p>
    <w:p w:rsidR="00B03F80" w:rsidRDefault="00821F47">
      <w:pPr>
        <w:pStyle w:val="Corpsdetexte"/>
        <w:spacing w:before="121"/>
        <w:ind w:left="652"/>
      </w:pPr>
      <w:r>
        <w:t>La</w:t>
      </w:r>
      <w:r>
        <w:rPr>
          <w:spacing w:val="-3"/>
        </w:rPr>
        <w:t xml:space="preserve"> </w:t>
      </w:r>
      <w:r>
        <w:t>joueuse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joueur</w:t>
      </w:r>
      <w:r>
        <w:rPr>
          <w:spacing w:val="-3"/>
        </w:rPr>
        <w:t xml:space="preserve"> </w:t>
      </w:r>
      <w:r>
        <w:t>n'ayant</w:t>
      </w:r>
      <w:r>
        <w:rPr>
          <w:spacing w:val="-2"/>
        </w:rPr>
        <w:t xml:space="preserve"> </w:t>
      </w:r>
      <w:r>
        <w:t>pas 24 lignes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listing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verra</w:t>
      </w:r>
      <w:r>
        <w:rPr>
          <w:spacing w:val="-2"/>
        </w:rPr>
        <w:t xml:space="preserve"> </w:t>
      </w:r>
      <w:r>
        <w:t>attribuer</w:t>
      </w:r>
      <w:r>
        <w:rPr>
          <w:spacing w:val="-3"/>
        </w:rPr>
        <w:t xml:space="preserve"> </w:t>
      </w:r>
      <w:r>
        <w:t>d'office le</w:t>
      </w:r>
      <w:r>
        <w:rPr>
          <w:spacing w:val="-3"/>
        </w:rPr>
        <w:t xml:space="preserve"> </w:t>
      </w:r>
      <w:r>
        <w:t>surclassement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Fédération.</w:t>
      </w:r>
    </w:p>
    <w:p w:rsidR="00B03F80" w:rsidRDefault="00821F47">
      <w:pPr>
        <w:pStyle w:val="Corpsdetexte"/>
        <w:spacing w:before="119"/>
        <w:ind w:left="652"/>
      </w:pPr>
      <w:r>
        <w:rPr>
          <w:b/>
        </w:rPr>
        <w:t>Pour</w:t>
      </w:r>
      <w:r>
        <w:rPr>
          <w:b/>
          <w:spacing w:val="-3"/>
        </w:rPr>
        <w:t xml:space="preserve"> </w:t>
      </w:r>
      <w:r>
        <w:rPr>
          <w:b/>
        </w:rPr>
        <w:t>les</w:t>
      </w:r>
      <w:r>
        <w:rPr>
          <w:b/>
          <w:spacing w:val="-3"/>
        </w:rPr>
        <w:t xml:space="preserve"> </w:t>
      </w:r>
      <w:r>
        <w:rPr>
          <w:b/>
        </w:rPr>
        <w:t>licenciés</w:t>
      </w:r>
      <w:r>
        <w:rPr>
          <w:b/>
          <w:spacing w:val="-1"/>
        </w:rPr>
        <w:t xml:space="preserve"> </w:t>
      </w:r>
      <w:r>
        <w:rPr>
          <w:b/>
        </w:rPr>
        <w:t>1ère</w:t>
      </w:r>
      <w:r>
        <w:rPr>
          <w:b/>
          <w:spacing w:val="-3"/>
        </w:rPr>
        <w:t xml:space="preserve"> </w:t>
      </w:r>
      <w:r>
        <w:rPr>
          <w:b/>
        </w:rPr>
        <w:t xml:space="preserve">année </w:t>
      </w:r>
      <w:r>
        <w:t>n'apparaissant</w:t>
      </w:r>
      <w:r>
        <w:rPr>
          <w:spacing w:val="-1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référence</w:t>
      </w:r>
      <w:r>
        <w:rPr>
          <w:spacing w:val="-3"/>
        </w:rPr>
        <w:t xml:space="preserve"> </w:t>
      </w:r>
      <w:r>
        <w:t>ou apparaissant</w:t>
      </w:r>
      <w:r>
        <w:rPr>
          <w:spacing w:val="-3"/>
        </w:rPr>
        <w:t xml:space="preserve"> </w:t>
      </w:r>
      <w:r>
        <w:t>avec un</w:t>
      </w:r>
      <w:r>
        <w:rPr>
          <w:spacing w:val="-3"/>
        </w:rPr>
        <w:t xml:space="preserve"> </w:t>
      </w:r>
      <w:r>
        <w:t>nombre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lignes</w:t>
      </w:r>
      <w:r>
        <w:rPr>
          <w:spacing w:val="-52"/>
        </w:rPr>
        <w:t xml:space="preserve"> </w:t>
      </w:r>
      <w:r>
        <w:t>inférieur à 24 dans la colonne "score cumulé", le handicap sera de 56 pour les dames et de 49 pour les messieurs,</w:t>
      </w:r>
      <w:r>
        <w:rPr>
          <w:spacing w:val="1"/>
        </w:rPr>
        <w:t xml:space="preserve"> </w:t>
      </w:r>
      <w:r>
        <w:t>sauf</w:t>
      </w:r>
      <w:r>
        <w:rPr>
          <w:spacing w:val="-2"/>
        </w:rPr>
        <w:t xml:space="preserve"> </w:t>
      </w:r>
      <w:r>
        <w:t>attestation</w:t>
      </w:r>
      <w:r>
        <w:rPr>
          <w:spacing w:val="1"/>
        </w:rPr>
        <w:t xml:space="preserve"> </w:t>
      </w:r>
      <w:r>
        <w:t>fournie</w:t>
      </w:r>
      <w:r>
        <w:rPr>
          <w:spacing w:val="1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FFBSQ.</w:t>
      </w:r>
    </w:p>
    <w:p w:rsidR="00B03F80" w:rsidRDefault="00B03F80">
      <w:pPr>
        <w:pStyle w:val="Corpsdetexte"/>
        <w:spacing w:before="1"/>
      </w:pPr>
    </w:p>
    <w:p w:rsidR="00B03F80" w:rsidRDefault="00821F47">
      <w:pPr>
        <w:pStyle w:val="Titre11"/>
        <w:rPr>
          <w:u w:val="none"/>
        </w:rPr>
      </w:pPr>
      <w:r>
        <w:t>ARTICLE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ENGAGEMENTS</w:t>
      </w:r>
    </w:p>
    <w:p w:rsidR="00B03F80" w:rsidRDefault="00821F47">
      <w:pPr>
        <w:pStyle w:val="Corpsdetexte"/>
        <w:spacing w:before="121"/>
        <w:ind w:left="652" w:right="497"/>
      </w:pPr>
      <w:r>
        <w:t>Les</w:t>
      </w:r>
      <w:r>
        <w:rPr>
          <w:spacing w:val="-2"/>
        </w:rPr>
        <w:t xml:space="preserve"> </w:t>
      </w:r>
      <w:r>
        <w:t>droits</w:t>
      </w:r>
      <w:r>
        <w:rPr>
          <w:spacing w:val="-2"/>
        </w:rPr>
        <w:t xml:space="preserve"> </w:t>
      </w:r>
      <w:r>
        <w:t>d'engagements</w:t>
      </w:r>
      <w:r>
        <w:rPr>
          <w:spacing w:val="-2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 xml:space="preserve">de </w:t>
      </w:r>
      <w:r>
        <w:rPr>
          <w:b/>
          <w:color w:val="006600"/>
        </w:rPr>
        <w:t>150</w:t>
      </w:r>
      <w:r>
        <w:rPr>
          <w:b/>
          <w:color w:val="006600"/>
          <w:spacing w:val="-2"/>
        </w:rPr>
        <w:t xml:space="preserve"> </w:t>
      </w:r>
      <w:r>
        <w:rPr>
          <w:b/>
          <w:color w:val="006600"/>
        </w:rPr>
        <w:t>€</w:t>
      </w:r>
      <w:r>
        <w:rPr>
          <w:b/>
          <w:color w:val="006600"/>
          <w:spacing w:val="-1"/>
        </w:rPr>
        <w:t xml:space="preserve"> </w:t>
      </w:r>
      <w:r>
        <w:rPr>
          <w:b/>
          <w:color w:val="006600"/>
        </w:rPr>
        <w:t>par</w:t>
      </w:r>
      <w:r>
        <w:rPr>
          <w:b/>
          <w:color w:val="006600"/>
          <w:spacing w:val="-3"/>
        </w:rPr>
        <w:t xml:space="preserve"> </w:t>
      </w:r>
      <w:r>
        <w:rPr>
          <w:b/>
          <w:color w:val="006600"/>
        </w:rPr>
        <w:t>triplette</w:t>
      </w:r>
      <w:r>
        <w:t>.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engagements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seront</w:t>
      </w:r>
      <w:r>
        <w:rPr>
          <w:spacing w:val="-3"/>
        </w:rPr>
        <w:t xml:space="preserve"> </w:t>
      </w:r>
      <w:r>
        <w:t>encaissés</w:t>
      </w:r>
      <w:r>
        <w:rPr>
          <w:spacing w:val="-2"/>
        </w:rPr>
        <w:t xml:space="preserve"> </w:t>
      </w:r>
      <w:r>
        <w:t>qu'après</w:t>
      </w:r>
      <w:r>
        <w:rPr>
          <w:spacing w:val="1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championnat.</w:t>
      </w:r>
    </w:p>
    <w:p w:rsidR="00B03F80" w:rsidRDefault="00821F47">
      <w:pPr>
        <w:spacing w:before="118"/>
        <w:ind w:left="652"/>
        <w:rPr>
          <w:b/>
          <w:sz w:val="20"/>
        </w:rPr>
      </w:pPr>
      <w:r>
        <w:rPr>
          <w:b/>
          <w:sz w:val="20"/>
        </w:rPr>
        <w:t>Chèque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libeller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nom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Comité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Bowling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Rhône</w:t>
      </w:r>
      <w:r w:rsidR="002B6C7F">
        <w:rPr>
          <w:b/>
          <w:sz w:val="20"/>
        </w:rPr>
        <w:t xml:space="preserve"> et Métropole de Lyon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chèque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équipe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 club.</w:t>
      </w:r>
    </w:p>
    <w:p w:rsidR="00B03F80" w:rsidRDefault="00B03F80">
      <w:pPr>
        <w:rPr>
          <w:sz w:val="20"/>
        </w:rPr>
        <w:sectPr w:rsidR="00B03F80">
          <w:type w:val="continuous"/>
          <w:pgSz w:w="12240" w:h="15840"/>
          <w:pgMar w:top="1060" w:right="640" w:bottom="280" w:left="480" w:header="720" w:footer="720" w:gutter="0"/>
          <w:cols w:space="720"/>
        </w:sectPr>
      </w:pPr>
    </w:p>
    <w:p w:rsidR="00B03F80" w:rsidRDefault="00821F47">
      <w:pPr>
        <w:pStyle w:val="Titre11"/>
        <w:spacing w:before="69"/>
        <w:rPr>
          <w:u w:val="none"/>
        </w:rPr>
      </w:pPr>
      <w:r>
        <w:lastRenderedPageBreak/>
        <w:t>ARTICLE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HORAIRES</w:t>
      </w:r>
    </w:p>
    <w:p w:rsidR="00B03F80" w:rsidRDefault="00B03F80">
      <w:pPr>
        <w:pStyle w:val="Corpsdetexte"/>
        <w:rPr>
          <w:b/>
          <w:sz w:val="12"/>
        </w:rPr>
      </w:pPr>
    </w:p>
    <w:p w:rsidR="00B03F80" w:rsidRDefault="00821F47">
      <w:pPr>
        <w:pStyle w:val="Paragraphedeliste"/>
        <w:numPr>
          <w:ilvl w:val="0"/>
          <w:numId w:val="3"/>
        </w:numPr>
        <w:tabs>
          <w:tab w:val="left" w:pos="1365"/>
          <w:tab w:val="left" w:pos="1367"/>
        </w:tabs>
        <w:spacing w:before="93" w:line="240" w:lineRule="auto"/>
        <w:ind w:hanging="357"/>
        <w:rPr>
          <w:sz w:val="20"/>
        </w:rPr>
      </w:pP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h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h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: </w:t>
      </w:r>
      <w:r>
        <w:rPr>
          <w:b/>
          <w:color w:val="006600"/>
          <w:sz w:val="20"/>
        </w:rPr>
        <w:t>6</w:t>
      </w:r>
      <w:r>
        <w:rPr>
          <w:b/>
          <w:color w:val="006600"/>
          <w:spacing w:val="-1"/>
          <w:sz w:val="20"/>
        </w:rPr>
        <w:t xml:space="preserve"> </w:t>
      </w:r>
      <w:r>
        <w:rPr>
          <w:b/>
          <w:color w:val="006600"/>
          <w:sz w:val="20"/>
        </w:rPr>
        <w:t>matches</w:t>
      </w:r>
      <w:r>
        <w:rPr>
          <w:b/>
          <w:color w:val="006600"/>
          <w:spacing w:val="-2"/>
          <w:sz w:val="20"/>
        </w:rPr>
        <w:t xml:space="preserve"> </w:t>
      </w:r>
      <w:r>
        <w:rPr>
          <w:sz w:val="20"/>
        </w:rPr>
        <w:t>(8</w:t>
      </w:r>
      <w:r>
        <w:rPr>
          <w:spacing w:val="-2"/>
          <w:sz w:val="20"/>
        </w:rPr>
        <w:t xml:space="preserve"> </w:t>
      </w:r>
      <w:r>
        <w:rPr>
          <w:sz w:val="20"/>
        </w:rPr>
        <w:t>h</w:t>
      </w:r>
      <w:r>
        <w:rPr>
          <w:spacing w:val="1"/>
          <w:sz w:val="20"/>
        </w:rPr>
        <w:t xml:space="preserve"> </w:t>
      </w:r>
      <w:r>
        <w:rPr>
          <w:sz w:val="20"/>
        </w:rPr>
        <w:t>45</w:t>
      </w:r>
      <w:r>
        <w:rPr>
          <w:spacing w:val="-2"/>
          <w:sz w:val="20"/>
        </w:rPr>
        <w:t xml:space="preserve"> </w:t>
      </w:r>
      <w:r>
        <w:rPr>
          <w:sz w:val="20"/>
        </w:rPr>
        <w:t>boules</w:t>
      </w:r>
      <w:r>
        <w:rPr>
          <w:spacing w:val="-1"/>
          <w:sz w:val="20"/>
        </w:rPr>
        <w:t xml:space="preserve"> </w:t>
      </w:r>
      <w:r>
        <w:rPr>
          <w:sz w:val="20"/>
        </w:rPr>
        <w:t>d'essai)</w:t>
      </w:r>
    </w:p>
    <w:p w:rsidR="00B03F80" w:rsidRDefault="00821F47">
      <w:pPr>
        <w:pStyle w:val="Paragraphedeliste"/>
        <w:numPr>
          <w:ilvl w:val="0"/>
          <w:numId w:val="3"/>
        </w:numPr>
        <w:tabs>
          <w:tab w:val="left" w:pos="1361"/>
          <w:tab w:val="left" w:pos="1362"/>
        </w:tabs>
        <w:spacing w:before="1" w:line="240" w:lineRule="auto"/>
        <w:ind w:left="1361"/>
        <w:rPr>
          <w:b/>
          <w:sz w:val="20"/>
        </w:rPr>
      </w:pP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h 30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h :</w:t>
      </w:r>
      <w:r>
        <w:rPr>
          <w:spacing w:val="-1"/>
          <w:sz w:val="20"/>
        </w:rPr>
        <w:t xml:space="preserve"> </w:t>
      </w:r>
      <w:r>
        <w:rPr>
          <w:b/>
          <w:color w:val="006600"/>
          <w:sz w:val="20"/>
        </w:rPr>
        <w:t>5</w:t>
      </w:r>
      <w:r>
        <w:rPr>
          <w:b/>
          <w:color w:val="006600"/>
          <w:spacing w:val="-2"/>
          <w:sz w:val="20"/>
        </w:rPr>
        <w:t xml:space="preserve"> </w:t>
      </w:r>
      <w:r>
        <w:rPr>
          <w:b/>
          <w:color w:val="006600"/>
          <w:sz w:val="20"/>
        </w:rPr>
        <w:t>matches</w:t>
      </w:r>
    </w:p>
    <w:p w:rsidR="00B03F80" w:rsidRDefault="00B03F80">
      <w:pPr>
        <w:pStyle w:val="Corpsdetexte"/>
        <w:rPr>
          <w:b/>
        </w:rPr>
      </w:pPr>
    </w:p>
    <w:p w:rsidR="00B03F80" w:rsidRDefault="00821F47">
      <w:pPr>
        <w:pStyle w:val="Titre11"/>
        <w:rPr>
          <w:u w:val="none"/>
        </w:rPr>
      </w:pPr>
      <w:r>
        <w:t>ARTICLE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RECOMPENSES</w:t>
      </w:r>
    </w:p>
    <w:p w:rsidR="00B03F80" w:rsidRDefault="00114F80">
      <w:pPr>
        <w:pStyle w:val="Corpsdetexte"/>
        <w:spacing w:before="118"/>
        <w:ind w:left="652"/>
      </w:pPr>
      <w:r>
        <w:rPr>
          <w:highlight w:val="yellow"/>
        </w:rPr>
        <w:t>Un trophée, remis en jeu chaque année,</w:t>
      </w:r>
      <w:r w:rsidR="00821F47" w:rsidRPr="00114F80">
        <w:rPr>
          <w:spacing w:val="-2"/>
          <w:highlight w:val="yellow"/>
        </w:rPr>
        <w:t xml:space="preserve"> </w:t>
      </w:r>
      <w:r w:rsidR="00821F47" w:rsidRPr="00114F80">
        <w:rPr>
          <w:highlight w:val="yellow"/>
        </w:rPr>
        <w:t>sera</w:t>
      </w:r>
      <w:r w:rsidR="00821F47" w:rsidRPr="00114F80">
        <w:rPr>
          <w:spacing w:val="1"/>
          <w:highlight w:val="yellow"/>
        </w:rPr>
        <w:t xml:space="preserve"> </w:t>
      </w:r>
      <w:r w:rsidR="00821F47" w:rsidRPr="00114F80">
        <w:rPr>
          <w:highlight w:val="yellow"/>
        </w:rPr>
        <w:t>décerné</w:t>
      </w:r>
      <w:r w:rsidR="00821F47" w:rsidRPr="00114F80">
        <w:rPr>
          <w:spacing w:val="-2"/>
          <w:highlight w:val="yellow"/>
        </w:rPr>
        <w:t xml:space="preserve"> </w:t>
      </w:r>
      <w:r w:rsidR="00821F47" w:rsidRPr="00114F80">
        <w:rPr>
          <w:highlight w:val="yellow"/>
        </w:rPr>
        <w:t>à l'équipe</w:t>
      </w:r>
      <w:r w:rsidR="00821F47" w:rsidRPr="00114F80">
        <w:rPr>
          <w:spacing w:val="-2"/>
          <w:highlight w:val="yellow"/>
        </w:rPr>
        <w:t xml:space="preserve"> </w:t>
      </w:r>
      <w:r w:rsidR="00821F47" w:rsidRPr="00114F80">
        <w:rPr>
          <w:highlight w:val="yellow"/>
        </w:rPr>
        <w:t>classée</w:t>
      </w:r>
      <w:r w:rsidR="00821F47" w:rsidRPr="00114F80">
        <w:rPr>
          <w:spacing w:val="-1"/>
          <w:highlight w:val="yellow"/>
        </w:rPr>
        <w:t xml:space="preserve"> </w:t>
      </w:r>
      <w:r w:rsidR="00821F47" w:rsidRPr="00114F80">
        <w:rPr>
          <w:highlight w:val="yellow"/>
        </w:rPr>
        <w:t>1</w:t>
      </w:r>
      <w:r w:rsidR="00821F47" w:rsidRPr="00114F80">
        <w:rPr>
          <w:position w:val="6"/>
          <w:sz w:val="13"/>
          <w:highlight w:val="yellow"/>
        </w:rPr>
        <w:t>ère</w:t>
      </w:r>
      <w:r w:rsidR="00821F47" w:rsidRPr="00114F80">
        <w:rPr>
          <w:highlight w:val="yellow"/>
        </w:rPr>
        <w:t>.</w:t>
      </w:r>
    </w:p>
    <w:p w:rsidR="00B03F80" w:rsidRDefault="00821F47">
      <w:pPr>
        <w:spacing w:before="121"/>
        <w:ind w:left="652"/>
        <w:rPr>
          <w:sz w:val="20"/>
        </w:rPr>
      </w:pPr>
      <w:r>
        <w:rPr>
          <w:b/>
          <w:color w:val="FF0000"/>
          <w:sz w:val="20"/>
        </w:rPr>
        <w:t>Un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bon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d'achat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de 20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€</w:t>
      </w:r>
      <w:r>
        <w:rPr>
          <w:b/>
          <w:color w:val="FF0000"/>
          <w:spacing w:val="-2"/>
          <w:sz w:val="20"/>
        </w:rPr>
        <w:t xml:space="preserve"> </w:t>
      </w:r>
      <w:r>
        <w:rPr>
          <w:sz w:val="20"/>
        </w:rPr>
        <w:t>sera</w:t>
      </w:r>
      <w:r>
        <w:rPr>
          <w:spacing w:val="-2"/>
          <w:sz w:val="20"/>
        </w:rPr>
        <w:t xml:space="preserve"> </w:t>
      </w:r>
      <w:r>
        <w:rPr>
          <w:sz w:val="20"/>
        </w:rPr>
        <w:t>décerné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</w:p>
    <w:p w:rsidR="00B03F80" w:rsidRDefault="00B03F80">
      <w:pPr>
        <w:pStyle w:val="Corpsdetexte"/>
        <w:spacing w:before="1"/>
      </w:pPr>
    </w:p>
    <w:p w:rsidR="00B03F80" w:rsidRDefault="00821F47">
      <w:pPr>
        <w:pStyle w:val="Paragraphedeliste"/>
        <w:numPr>
          <w:ilvl w:val="0"/>
          <w:numId w:val="2"/>
        </w:numPr>
        <w:tabs>
          <w:tab w:val="left" w:pos="1361"/>
          <w:tab w:val="left" w:pos="1362"/>
        </w:tabs>
        <w:spacing w:before="1"/>
        <w:ind w:hanging="481"/>
        <w:rPr>
          <w:rFonts w:ascii="Symbol" w:hAnsi="Symbol"/>
          <w:color w:val="0000FF"/>
          <w:sz w:val="20"/>
        </w:rPr>
      </w:pPr>
      <w:r>
        <w:rPr>
          <w:color w:val="0000FF"/>
          <w:sz w:val="20"/>
        </w:rPr>
        <w:t>à</w:t>
      </w:r>
      <w:r>
        <w:rPr>
          <w:color w:val="0000FF"/>
          <w:spacing w:val="-4"/>
          <w:sz w:val="20"/>
        </w:rPr>
        <w:t xml:space="preserve"> </w:t>
      </w:r>
      <w:r>
        <w:rPr>
          <w:color w:val="0000FF"/>
          <w:sz w:val="20"/>
        </w:rPr>
        <w:t>la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z w:val="20"/>
        </w:rPr>
        <w:t>meilleure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moyenne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z w:val="20"/>
        </w:rPr>
        <w:t>hommes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avec handicap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z w:val="20"/>
        </w:rPr>
        <w:t xml:space="preserve">(avec </w:t>
      </w:r>
      <w:r>
        <w:rPr>
          <w:b/>
          <w:color w:val="006600"/>
          <w:sz w:val="20"/>
        </w:rPr>
        <w:t>minimum</w:t>
      </w:r>
      <w:r>
        <w:rPr>
          <w:b/>
          <w:color w:val="006600"/>
          <w:spacing w:val="-2"/>
          <w:sz w:val="20"/>
        </w:rPr>
        <w:t xml:space="preserve"> </w:t>
      </w:r>
      <w:r>
        <w:rPr>
          <w:b/>
          <w:color w:val="006600"/>
          <w:sz w:val="20"/>
        </w:rPr>
        <w:t>9</w:t>
      </w:r>
      <w:r>
        <w:rPr>
          <w:b/>
          <w:color w:val="006600"/>
          <w:spacing w:val="-3"/>
          <w:sz w:val="20"/>
        </w:rPr>
        <w:t xml:space="preserve"> </w:t>
      </w:r>
      <w:r>
        <w:rPr>
          <w:b/>
          <w:color w:val="006600"/>
          <w:sz w:val="20"/>
        </w:rPr>
        <w:t>lignes</w:t>
      </w:r>
      <w:r>
        <w:rPr>
          <w:color w:val="0000FF"/>
          <w:sz w:val="20"/>
        </w:rPr>
        <w:t>)</w:t>
      </w:r>
    </w:p>
    <w:p w:rsidR="00B03F80" w:rsidRDefault="00821F47">
      <w:pPr>
        <w:pStyle w:val="Paragraphedeliste"/>
        <w:numPr>
          <w:ilvl w:val="0"/>
          <w:numId w:val="2"/>
        </w:numPr>
        <w:tabs>
          <w:tab w:val="left" w:pos="1361"/>
          <w:tab w:val="left" w:pos="1362"/>
        </w:tabs>
        <w:ind w:hanging="481"/>
        <w:rPr>
          <w:rFonts w:ascii="Symbol" w:hAnsi="Symbol"/>
          <w:color w:val="0000FF"/>
          <w:sz w:val="20"/>
        </w:rPr>
      </w:pPr>
      <w:r>
        <w:rPr>
          <w:color w:val="0000FF"/>
          <w:sz w:val="20"/>
        </w:rPr>
        <w:t>à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la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z w:val="20"/>
        </w:rPr>
        <w:t>meilleure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moyenne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dames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avec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z w:val="20"/>
        </w:rPr>
        <w:t>handicap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(avec</w:t>
      </w:r>
      <w:r>
        <w:rPr>
          <w:color w:val="0000FF"/>
          <w:spacing w:val="2"/>
          <w:sz w:val="20"/>
        </w:rPr>
        <w:t xml:space="preserve"> </w:t>
      </w:r>
      <w:r>
        <w:rPr>
          <w:b/>
          <w:color w:val="006600"/>
          <w:sz w:val="20"/>
        </w:rPr>
        <w:t>minimum</w:t>
      </w:r>
      <w:r>
        <w:rPr>
          <w:b/>
          <w:color w:val="006600"/>
          <w:spacing w:val="-2"/>
          <w:sz w:val="20"/>
        </w:rPr>
        <w:t xml:space="preserve"> </w:t>
      </w:r>
      <w:r>
        <w:rPr>
          <w:b/>
          <w:color w:val="006600"/>
          <w:sz w:val="20"/>
        </w:rPr>
        <w:t>9</w:t>
      </w:r>
      <w:r>
        <w:rPr>
          <w:b/>
          <w:color w:val="006600"/>
          <w:spacing w:val="-2"/>
          <w:sz w:val="20"/>
        </w:rPr>
        <w:t xml:space="preserve"> </w:t>
      </w:r>
      <w:r>
        <w:rPr>
          <w:b/>
          <w:color w:val="006600"/>
          <w:sz w:val="20"/>
        </w:rPr>
        <w:t>lignes</w:t>
      </w:r>
      <w:r>
        <w:rPr>
          <w:color w:val="0000FF"/>
          <w:sz w:val="20"/>
        </w:rPr>
        <w:t>)</w:t>
      </w:r>
    </w:p>
    <w:p w:rsidR="00B03F80" w:rsidRDefault="00821F47">
      <w:pPr>
        <w:pStyle w:val="Paragraphedeliste"/>
        <w:numPr>
          <w:ilvl w:val="0"/>
          <w:numId w:val="2"/>
        </w:numPr>
        <w:tabs>
          <w:tab w:val="left" w:pos="1361"/>
          <w:tab w:val="left" w:pos="1362"/>
        </w:tabs>
        <w:ind w:hanging="481"/>
        <w:rPr>
          <w:rFonts w:ascii="Symbol" w:hAnsi="Symbol"/>
          <w:color w:val="0000FF"/>
          <w:sz w:val="20"/>
        </w:rPr>
      </w:pPr>
      <w:r>
        <w:rPr>
          <w:color w:val="0000FF"/>
          <w:sz w:val="20"/>
        </w:rPr>
        <w:t>à</w:t>
      </w:r>
      <w:r>
        <w:rPr>
          <w:color w:val="0000FF"/>
          <w:spacing w:val="-4"/>
          <w:sz w:val="20"/>
        </w:rPr>
        <w:t xml:space="preserve"> </w:t>
      </w:r>
      <w:r>
        <w:rPr>
          <w:color w:val="0000FF"/>
          <w:sz w:val="20"/>
        </w:rPr>
        <w:t>la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z w:val="20"/>
        </w:rPr>
        <w:t>meilleure</w:t>
      </w:r>
      <w:r>
        <w:rPr>
          <w:color w:val="0000FF"/>
          <w:spacing w:val="-4"/>
          <w:sz w:val="20"/>
        </w:rPr>
        <w:t xml:space="preserve"> </w:t>
      </w:r>
      <w:r>
        <w:rPr>
          <w:color w:val="0000FF"/>
          <w:sz w:val="20"/>
        </w:rPr>
        <w:t>ligne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z w:val="20"/>
        </w:rPr>
        <w:t>individuelle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hommes,</w:t>
      </w:r>
      <w:r>
        <w:rPr>
          <w:color w:val="0000FF"/>
          <w:spacing w:val="-4"/>
          <w:sz w:val="20"/>
        </w:rPr>
        <w:t xml:space="preserve"> </w:t>
      </w:r>
      <w:r>
        <w:rPr>
          <w:color w:val="0000FF"/>
          <w:sz w:val="20"/>
        </w:rPr>
        <w:t>handicap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compris</w:t>
      </w:r>
    </w:p>
    <w:p w:rsidR="00B03F80" w:rsidRDefault="00821F47">
      <w:pPr>
        <w:pStyle w:val="Paragraphedeliste"/>
        <w:numPr>
          <w:ilvl w:val="0"/>
          <w:numId w:val="2"/>
        </w:numPr>
        <w:tabs>
          <w:tab w:val="left" w:pos="1361"/>
          <w:tab w:val="left" w:pos="1362"/>
        </w:tabs>
        <w:ind w:hanging="481"/>
        <w:rPr>
          <w:rFonts w:ascii="Symbol" w:hAnsi="Symbol"/>
          <w:sz w:val="20"/>
        </w:rPr>
      </w:pPr>
      <w:r>
        <w:rPr>
          <w:color w:val="0000FF"/>
          <w:sz w:val="20"/>
        </w:rPr>
        <w:t>à</w:t>
      </w:r>
      <w:r>
        <w:rPr>
          <w:color w:val="0000FF"/>
          <w:spacing w:val="-4"/>
          <w:sz w:val="20"/>
        </w:rPr>
        <w:t xml:space="preserve"> </w:t>
      </w:r>
      <w:r>
        <w:rPr>
          <w:color w:val="0000FF"/>
          <w:sz w:val="20"/>
        </w:rPr>
        <w:t>la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z w:val="20"/>
        </w:rPr>
        <w:t>meilleure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ligne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z w:val="20"/>
        </w:rPr>
        <w:t>individuelle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dames,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handicap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compris.</w:t>
      </w:r>
    </w:p>
    <w:p w:rsidR="00B03F80" w:rsidRDefault="00B03F80">
      <w:pPr>
        <w:pStyle w:val="Corpsdetexte"/>
        <w:spacing w:before="8"/>
        <w:rPr>
          <w:sz w:val="19"/>
        </w:rPr>
      </w:pPr>
    </w:p>
    <w:p w:rsidR="00B03F80" w:rsidRDefault="00821F47">
      <w:pPr>
        <w:ind w:left="652"/>
        <w:rPr>
          <w:b/>
          <w:i/>
          <w:sz w:val="20"/>
        </w:rPr>
      </w:pPr>
      <w:r>
        <w:rPr>
          <w:b/>
          <w:i/>
          <w:sz w:val="20"/>
        </w:rPr>
        <w:t>Un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joueur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ou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une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joueuse 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pourra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être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récompensé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2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fois en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individuel.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Le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prix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meilleure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ligne sera</w:t>
      </w:r>
      <w:r>
        <w:rPr>
          <w:b/>
          <w:i/>
          <w:spacing w:val="-53"/>
          <w:sz w:val="20"/>
        </w:rPr>
        <w:t xml:space="preserve"> </w:t>
      </w:r>
      <w:r>
        <w:rPr>
          <w:b/>
          <w:i/>
          <w:sz w:val="20"/>
        </w:rPr>
        <w:t>alors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donné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au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2</w:t>
      </w:r>
      <w:r>
        <w:rPr>
          <w:b/>
          <w:i/>
          <w:sz w:val="20"/>
          <w:vertAlign w:val="superscript"/>
        </w:rPr>
        <w:t>ème</w:t>
      </w:r>
      <w:r>
        <w:rPr>
          <w:b/>
          <w:i/>
          <w:sz w:val="20"/>
        </w:rPr>
        <w:t>.</w:t>
      </w:r>
    </w:p>
    <w:p w:rsidR="00B03F80" w:rsidRDefault="00B03F80">
      <w:pPr>
        <w:pStyle w:val="Corpsdetexte"/>
        <w:spacing w:before="2"/>
        <w:rPr>
          <w:b/>
          <w:i/>
        </w:rPr>
      </w:pPr>
    </w:p>
    <w:p w:rsidR="00B03F80" w:rsidRDefault="00821F47">
      <w:pPr>
        <w:ind w:left="652"/>
        <w:rPr>
          <w:b/>
          <w:sz w:val="20"/>
        </w:rPr>
      </w:pPr>
      <w:r>
        <w:rPr>
          <w:b/>
          <w:sz w:val="20"/>
        </w:rPr>
        <w:t>Triplettes</w:t>
      </w:r>
    </w:p>
    <w:p w:rsidR="00B03F80" w:rsidRDefault="00B03F80">
      <w:pPr>
        <w:pStyle w:val="Corpsdetexte"/>
        <w:rPr>
          <w:b/>
        </w:rPr>
      </w:pPr>
    </w:p>
    <w:p w:rsidR="00B03F80" w:rsidRDefault="00821F47">
      <w:pPr>
        <w:spacing w:before="1"/>
        <w:ind w:left="652" w:right="6459"/>
        <w:jc w:val="both"/>
        <w:rPr>
          <w:b/>
          <w:sz w:val="20"/>
        </w:rPr>
      </w:pPr>
      <w:r>
        <w:rPr>
          <w:b/>
          <w:color w:val="FF0000"/>
          <w:sz w:val="20"/>
        </w:rPr>
        <w:t>1</w:t>
      </w:r>
      <w:r>
        <w:rPr>
          <w:b/>
          <w:color w:val="FF0000"/>
          <w:sz w:val="20"/>
          <w:vertAlign w:val="superscript"/>
        </w:rPr>
        <w:t>ère</w:t>
      </w:r>
      <w:r>
        <w:rPr>
          <w:b/>
          <w:color w:val="FF0000"/>
          <w:sz w:val="20"/>
        </w:rPr>
        <w:t xml:space="preserve"> :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 xml:space="preserve">Bons d'achat (valeur totale de </w:t>
      </w:r>
      <w:r>
        <w:rPr>
          <w:b/>
          <w:color w:val="006600"/>
          <w:sz w:val="20"/>
        </w:rPr>
        <w:t>165 €</w:t>
      </w:r>
      <w:r>
        <w:rPr>
          <w:b/>
          <w:color w:val="FF0000"/>
          <w:sz w:val="20"/>
        </w:rPr>
        <w:t>)</w:t>
      </w:r>
      <w:r>
        <w:rPr>
          <w:b/>
          <w:color w:val="FF0000"/>
          <w:spacing w:val="-53"/>
          <w:sz w:val="20"/>
        </w:rPr>
        <w:t xml:space="preserve"> </w:t>
      </w:r>
      <w:r>
        <w:rPr>
          <w:b/>
          <w:color w:val="FF0000"/>
          <w:sz w:val="20"/>
        </w:rPr>
        <w:t>2</w:t>
      </w:r>
      <w:r>
        <w:rPr>
          <w:b/>
          <w:color w:val="FF0000"/>
          <w:sz w:val="20"/>
          <w:vertAlign w:val="superscript"/>
        </w:rPr>
        <w:t>e</w:t>
      </w:r>
      <w:r>
        <w:rPr>
          <w:b/>
          <w:color w:val="FF0000"/>
          <w:sz w:val="20"/>
        </w:rPr>
        <w:t xml:space="preserve">:  </w:t>
      </w:r>
      <w:r>
        <w:rPr>
          <w:b/>
          <w:color w:val="FF0000"/>
          <w:spacing w:val="1"/>
          <w:sz w:val="20"/>
        </w:rPr>
        <w:t xml:space="preserve"> </w:t>
      </w:r>
      <w:r w:rsidR="002B6C7F"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 xml:space="preserve">Bons d'achat (valeur totale de </w:t>
      </w:r>
      <w:r>
        <w:rPr>
          <w:b/>
          <w:color w:val="006600"/>
          <w:sz w:val="20"/>
        </w:rPr>
        <w:t>150 €</w:t>
      </w:r>
      <w:r>
        <w:rPr>
          <w:b/>
          <w:color w:val="FF0000"/>
          <w:sz w:val="20"/>
        </w:rPr>
        <w:t>)</w:t>
      </w:r>
      <w:r>
        <w:rPr>
          <w:b/>
          <w:color w:val="FF0000"/>
          <w:spacing w:val="-53"/>
          <w:sz w:val="20"/>
        </w:rPr>
        <w:t xml:space="preserve"> </w:t>
      </w:r>
      <w:r>
        <w:rPr>
          <w:b/>
          <w:color w:val="FF0000"/>
          <w:sz w:val="20"/>
        </w:rPr>
        <w:t>3</w:t>
      </w:r>
      <w:r>
        <w:rPr>
          <w:b/>
          <w:color w:val="FF0000"/>
          <w:sz w:val="20"/>
          <w:vertAlign w:val="superscript"/>
        </w:rPr>
        <w:t>e</w:t>
      </w:r>
      <w:r>
        <w:rPr>
          <w:b/>
          <w:color w:val="FF0000"/>
          <w:sz w:val="20"/>
        </w:rPr>
        <w:t xml:space="preserve"> :</w:t>
      </w:r>
      <w:r>
        <w:rPr>
          <w:b/>
          <w:color w:val="FF0000"/>
          <w:spacing w:val="56"/>
          <w:sz w:val="20"/>
        </w:rPr>
        <w:t xml:space="preserve"> </w:t>
      </w:r>
      <w:r w:rsidR="002B6C7F">
        <w:rPr>
          <w:b/>
          <w:color w:val="FF0000"/>
          <w:spacing w:val="56"/>
          <w:sz w:val="20"/>
        </w:rPr>
        <w:t xml:space="preserve"> </w:t>
      </w:r>
      <w:r>
        <w:rPr>
          <w:b/>
          <w:color w:val="FF0000"/>
          <w:sz w:val="20"/>
        </w:rPr>
        <w:t xml:space="preserve">Bons d'achat (valeur totale de </w:t>
      </w:r>
      <w:r>
        <w:rPr>
          <w:b/>
          <w:color w:val="006600"/>
          <w:sz w:val="20"/>
        </w:rPr>
        <w:t>135 €</w:t>
      </w:r>
      <w:r>
        <w:rPr>
          <w:b/>
          <w:color w:val="FF0000"/>
          <w:sz w:val="20"/>
        </w:rPr>
        <w:t>)</w:t>
      </w:r>
      <w:r>
        <w:rPr>
          <w:b/>
          <w:color w:val="FF0000"/>
          <w:spacing w:val="-53"/>
          <w:sz w:val="20"/>
        </w:rPr>
        <w:t xml:space="preserve"> </w:t>
      </w:r>
      <w:r>
        <w:rPr>
          <w:b/>
          <w:color w:val="FF0000"/>
          <w:sz w:val="20"/>
        </w:rPr>
        <w:t>4</w:t>
      </w:r>
      <w:r>
        <w:rPr>
          <w:b/>
          <w:color w:val="FF0000"/>
          <w:sz w:val="20"/>
          <w:vertAlign w:val="superscript"/>
        </w:rPr>
        <w:t>e</w:t>
      </w:r>
      <w:r>
        <w:rPr>
          <w:b/>
          <w:color w:val="FF0000"/>
          <w:sz w:val="20"/>
        </w:rPr>
        <w:t xml:space="preserve"> :</w:t>
      </w:r>
      <w:r>
        <w:rPr>
          <w:b/>
          <w:color w:val="FF0000"/>
          <w:spacing w:val="56"/>
          <w:sz w:val="20"/>
        </w:rPr>
        <w:t xml:space="preserve"> </w:t>
      </w:r>
      <w:r w:rsidR="002B6C7F">
        <w:rPr>
          <w:b/>
          <w:color w:val="FF0000"/>
          <w:spacing w:val="56"/>
          <w:sz w:val="20"/>
        </w:rPr>
        <w:t xml:space="preserve"> </w:t>
      </w:r>
      <w:r>
        <w:rPr>
          <w:b/>
          <w:color w:val="FF0000"/>
          <w:sz w:val="20"/>
        </w:rPr>
        <w:t xml:space="preserve">Bons d'achat (valeur totale de </w:t>
      </w:r>
      <w:r>
        <w:rPr>
          <w:b/>
          <w:color w:val="006600"/>
          <w:sz w:val="20"/>
        </w:rPr>
        <w:t>105 €</w:t>
      </w:r>
      <w:r>
        <w:rPr>
          <w:b/>
          <w:color w:val="FF0000"/>
          <w:sz w:val="20"/>
        </w:rPr>
        <w:t>)</w:t>
      </w:r>
      <w:r>
        <w:rPr>
          <w:b/>
          <w:color w:val="FF0000"/>
          <w:spacing w:val="-53"/>
          <w:sz w:val="20"/>
        </w:rPr>
        <w:t xml:space="preserve"> </w:t>
      </w:r>
      <w:r>
        <w:rPr>
          <w:b/>
          <w:color w:val="FF0000"/>
          <w:sz w:val="20"/>
        </w:rPr>
        <w:t>5</w:t>
      </w:r>
      <w:r>
        <w:rPr>
          <w:b/>
          <w:color w:val="FF0000"/>
          <w:sz w:val="20"/>
          <w:vertAlign w:val="superscript"/>
        </w:rPr>
        <w:t>e</w:t>
      </w:r>
      <w:r>
        <w:rPr>
          <w:b/>
          <w:color w:val="FF0000"/>
          <w:sz w:val="20"/>
        </w:rPr>
        <w:t xml:space="preserve"> :</w:t>
      </w:r>
      <w:r>
        <w:rPr>
          <w:b/>
          <w:color w:val="FF0000"/>
          <w:spacing w:val="56"/>
          <w:sz w:val="20"/>
        </w:rPr>
        <w:t xml:space="preserve"> </w:t>
      </w:r>
      <w:r w:rsidR="002B6C7F">
        <w:rPr>
          <w:b/>
          <w:color w:val="FF0000"/>
          <w:spacing w:val="56"/>
          <w:sz w:val="20"/>
        </w:rPr>
        <w:t xml:space="preserve"> </w:t>
      </w:r>
      <w:r>
        <w:rPr>
          <w:b/>
          <w:color w:val="FF0000"/>
          <w:sz w:val="20"/>
        </w:rPr>
        <w:t xml:space="preserve">Bons d'achat (valeur totale de   </w:t>
      </w:r>
      <w:r>
        <w:rPr>
          <w:b/>
          <w:color w:val="006600"/>
          <w:sz w:val="20"/>
        </w:rPr>
        <w:t>90 €</w:t>
      </w:r>
      <w:r>
        <w:rPr>
          <w:b/>
          <w:color w:val="FF0000"/>
          <w:sz w:val="20"/>
        </w:rPr>
        <w:t>)</w:t>
      </w:r>
      <w:r>
        <w:rPr>
          <w:b/>
          <w:color w:val="FF0000"/>
          <w:spacing w:val="-53"/>
          <w:sz w:val="20"/>
        </w:rPr>
        <w:t xml:space="preserve"> </w:t>
      </w:r>
      <w:r>
        <w:rPr>
          <w:b/>
          <w:color w:val="FF0000"/>
          <w:sz w:val="20"/>
        </w:rPr>
        <w:t>6</w:t>
      </w:r>
      <w:r>
        <w:rPr>
          <w:b/>
          <w:color w:val="FF0000"/>
          <w:sz w:val="20"/>
          <w:vertAlign w:val="superscript"/>
        </w:rPr>
        <w:t>e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 xml:space="preserve">:   </w:t>
      </w:r>
      <w:r>
        <w:rPr>
          <w:b/>
          <w:color w:val="FF0000"/>
          <w:spacing w:val="18"/>
          <w:sz w:val="20"/>
        </w:rPr>
        <w:t xml:space="preserve"> </w:t>
      </w:r>
      <w:r>
        <w:rPr>
          <w:b/>
          <w:color w:val="FF0000"/>
          <w:sz w:val="20"/>
        </w:rPr>
        <w:t>Bons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d'achat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(valeur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totale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 xml:space="preserve">de   </w:t>
      </w:r>
      <w:r>
        <w:rPr>
          <w:b/>
          <w:color w:val="006600"/>
          <w:sz w:val="20"/>
        </w:rPr>
        <w:t>75</w:t>
      </w:r>
      <w:r>
        <w:rPr>
          <w:b/>
          <w:color w:val="006600"/>
          <w:spacing w:val="-2"/>
          <w:sz w:val="20"/>
        </w:rPr>
        <w:t xml:space="preserve"> </w:t>
      </w:r>
      <w:r>
        <w:rPr>
          <w:b/>
          <w:color w:val="006600"/>
          <w:sz w:val="20"/>
        </w:rPr>
        <w:t>€</w:t>
      </w:r>
      <w:r>
        <w:rPr>
          <w:b/>
          <w:color w:val="FF0000"/>
          <w:sz w:val="20"/>
        </w:rPr>
        <w:t>)</w:t>
      </w:r>
    </w:p>
    <w:p w:rsidR="00B03F80" w:rsidRDefault="00B03F80">
      <w:pPr>
        <w:pStyle w:val="Corpsdetexte"/>
        <w:spacing w:before="3"/>
        <w:rPr>
          <w:b/>
          <w:sz w:val="30"/>
        </w:rPr>
      </w:pPr>
    </w:p>
    <w:p w:rsidR="00B03F80" w:rsidRDefault="00821F47">
      <w:pPr>
        <w:ind w:left="652" w:right="223"/>
        <w:rPr>
          <w:b/>
          <w:sz w:val="20"/>
        </w:rPr>
      </w:pPr>
      <w:r>
        <w:rPr>
          <w:b/>
          <w:sz w:val="20"/>
        </w:rPr>
        <w:t>Tout litige non prévu au présent règlement et survenant au cours de la compétition sera tranché sans appel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par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comité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départemental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organisateur.</w:t>
      </w:r>
    </w:p>
    <w:p w:rsidR="00B03F80" w:rsidRDefault="00B03F80">
      <w:pPr>
        <w:pStyle w:val="Corpsdetexte"/>
        <w:spacing w:before="1"/>
        <w:rPr>
          <w:b/>
        </w:rPr>
      </w:pPr>
    </w:p>
    <w:p w:rsidR="00B03F80" w:rsidRDefault="00821F47">
      <w:pPr>
        <w:ind w:left="1057" w:right="380"/>
        <w:jc w:val="center"/>
        <w:rPr>
          <w:b/>
          <w:sz w:val="20"/>
        </w:rPr>
      </w:pPr>
      <w:r>
        <w:rPr>
          <w:b/>
          <w:color w:val="006600"/>
          <w:sz w:val="20"/>
        </w:rPr>
        <w:t>o-o-o-o-o</w:t>
      </w:r>
    </w:p>
    <w:p w:rsidR="00B03F80" w:rsidRDefault="00B03F80">
      <w:pPr>
        <w:pStyle w:val="Corpsdetexte"/>
        <w:spacing w:before="1"/>
        <w:rPr>
          <w:b/>
        </w:rPr>
      </w:pPr>
    </w:p>
    <w:p w:rsidR="00B03F80" w:rsidRDefault="00821F47">
      <w:pPr>
        <w:ind w:left="652" w:right="641"/>
        <w:rPr>
          <w:b/>
          <w:i/>
          <w:sz w:val="18"/>
        </w:rPr>
      </w:pPr>
      <w:r>
        <w:rPr>
          <w:b/>
          <w:i/>
          <w:color w:val="006600"/>
          <w:sz w:val="18"/>
        </w:rPr>
        <w:t>Le Bureau se réserve le droit de modifier ce règlement au cas où le nombre d'équipes prévues ne serait pas atteint</w:t>
      </w:r>
      <w:r>
        <w:rPr>
          <w:b/>
          <w:i/>
          <w:color w:val="006600"/>
          <w:spacing w:val="-47"/>
          <w:sz w:val="18"/>
        </w:rPr>
        <w:t xml:space="preserve"> </w:t>
      </w:r>
      <w:r>
        <w:rPr>
          <w:b/>
          <w:i/>
          <w:color w:val="006600"/>
          <w:sz w:val="18"/>
        </w:rPr>
        <w:t>sachant</w:t>
      </w:r>
      <w:r>
        <w:rPr>
          <w:b/>
          <w:i/>
          <w:color w:val="006600"/>
          <w:spacing w:val="-1"/>
          <w:sz w:val="18"/>
        </w:rPr>
        <w:t xml:space="preserve"> </w:t>
      </w:r>
      <w:r>
        <w:rPr>
          <w:b/>
          <w:i/>
          <w:color w:val="006600"/>
          <w:sz w:val="18"/>
        </w:rPr>
        <w:t>:</w:t>
      </w:r>
    </w:p>
    <w:p w:rsidR="00B03F80" w:rsidRDefault="00B03F80">
      <w:pPr>
        <w:pStyle w:val="Corpsdetexte"/>
        <w:spacing w:before="9"/>
        <w:rPr>
          <w:b/>
          <w:i/>
          <w:sz w:val="17"/>
        </w:rPr>
      </w:pPr>
    </w:p>
    <w:p w:rsidR="00B03F80" w:rsidRDefault="00821F47">
      <w:pPr>
        <w:pStyle w:val="Paragraphedeliste"/>
        <w:numPr>
          <w:ilvl w:val="0"/>
          <w:numId w:val="1"/>
        </w:numPr>
        <w:tabs>
          <w:tab w:val="left" w:pos="764"/>
        </w:tabs>
        <w:spacing w:before="1" w:line="240" w:lineRule="auto"/>
        <w:ind w:hanging="112"/>
        <w:rPr>
          <w:b/>
          <w:i/>
          <w:sz w:val="18"/>
        </w:rPr>
      </w:pPr>
      <w:r>
        <w:rPr>
          <w:b/>
          <w:i/>
          <w:color w:val="006600"/>
          <w:sz w:val="18"/>
        </w:rPr>
        <w:t>que</w:t>
      </w:r>
      <w:r>
        <w:rPr>
          <w:b/>
          <w:i/>
          <w:color w:val="006600"/>
          <w:spacing w:val="-2"/>
          <w:sz w:val="18"/>
        </w:rPr>
        <w:t xml:space="preserve"> </w:t>
      </w:r>
      <w:r>
        <w:rPr>
          <w:b/>
          <w:i/>
          <w:color w:val="006600"/>
          <w:sz w:val="18"/>
        </w:rPr>
        <w:t>le</w:t>
      </w:r>
      <w:r>
        <w:rPr>
          <w:b/>
          <w:i/>
          <w:color w:val="006600"/>
          <w:spacing w:val="-3"/>
          <w:sz w:val="18"/>
        </w:rPr>
        <w:t xml:space="preserve"> </w:t>
      </w:r>
      <w:r>
        <w:rPr>
          <w:b/>
          <w:i/>
          <w:color w:val="006600"/>
          <w:sz w:val="18"/>
        </w:rPr>
        <w:t>nombre</w:t>
      </w:r>
      <w:r>
        <w:rPr>
          <w:b/>
          <w:i/>
          <w:color w:val="006600"/>
          <w:spacing w:val="-1"/>
          <w:sz w:val="18"/>
        </w:rPr>
        <w:t xml:space="preserve"> </w:t>
      </w:r>
      <w:r>
        <w:rPr>
          <w:b/>
          <w:i/>
          <w:color w:val="006600"/>
          <w:sz w:val="18"/>
        </w:rPr>
        <w:t>d'équipes</w:t>
      </w:r>
      <w:r>
        <w:rPr>
          <w:b/>
          <w:i/>
          <w:color w:val="006600"/>
          <w:spacing w:val="-1"/>
          <w:sz w:val="18"/>
        </w:rPr>
        <w:t xml:space="preserve"> </w:t>
      </w:r>
      <w:r>
        <w:rPr>
          <w:b/>
          <w:i/>
          <w:color w:val="006600"/>
          <w:sz w:val="18"/>
        </w:rPr>
        <w:t>récompensées</w:t>
      </w:r>
      <w:r>
        <w:rPr>
          <w:b/>
          <w:i/>
          <w:color w:val="006600"/>
          <w:spacing w:val="-1"/>
          <w:sz w:val="18"/>
        </w:rPr>
        <w:t xml:space="preserve"> </w:t>
      </w:r>
      <w:r>
        <w:rPr>
          <w:b/>
          <w:i/>
          <w:color w:val="006600"/>
          <w:sz w:val="18"/>
        </w:rPr>
        <w:t>restera</w:t>
      </w:r>
      <w:r>
        <w:rPr>
          <w:b/>
          <w:i/>
          <w:color w:val="006600"/>
          <w:spacing w:val="-1"/>
          <w:sz w:val="18"/>
        </w:rPr>
        <w:t xml:space="preserve"> </w:t>
      </w:r>
      <w:r>
        <w:rPr>
          <w:b/>
          <w:i/>
          <w:color w:val="006600"/>
          <w:sz w:val="18"/>
        </w:rPr>
        <w:t>de</w:t>
      </w:r>
      <w:r>
        <w:rPr>
          <w:b/>
          <w:i/>
          <w:color w:val="006600"/>
          <w:spacing w:val="-3"/>
          <w:sz w:val="18"/>
        </w:rPr>
        <w:t xml:space="preserve"> </w:t>
      </w:r>
      <w:r>
        <w:rPr>
          <w:b/>
          <w:i/>
          <w:color w:val="006600"/>
          <w:sz w:val="18"/>
        </w:rPr>
        <w:t>50</w:t>
      </w:r>
      <w:r>
        <w:rPr>
          <w:b/>
          <w:i/>
          <w:color w:val="006600"/>
          <w:spacing w:val="-3"/>
          <w:sz w:val="18"/>
        </w:rPr>
        <w:t xml:space="preserve"> </w:t>
      </w:r>
      <w:r>
        <w:rPr>
          <w:b/>
          <w:i/>
          <w:color w:val="006600"/>
          <w:sz w:val="18"/>
        </w:rPr>
        <w:t>%</w:t>
      </w:r>
      <w:r>
        <w:rPr>
          <w:b/>
          <w:i/>
          <w:color w:val="006600"/>
          <w:spacing w:val="-1"/>
          <w:sz w:val="18"/>
        </w:rPr>
        <w:t xml:space="preserve"> </w:t>
      </w:r>
      <w:r>
        <w:rPr>
          <w:b/>
          <w:i/>
          <w:color w:val="006600"/>
          <w:sz w:val="18"/>
        </w:rPr>
        <w:t>des</w:t>
      </w:r>
      <w:r>
        <w:rPr>
          <w:b/>
          <w:i/>
          <w:color w:val="006600"/>
          <w:spacing w:val="-3"/>
          <w:sz w:val="18"/>
        </w:rPr>
        <w:t xml:space="preserve"> </w:t>
      </w:r>
      <w:r>
        <w:rPr>
          <w:b/>
          <w:i/>
          <w:color w:val="006600"/>
          <w:sz w:val="18"/>
        </w:rPr>
        <w:t>engagés</w:t>
      </w:r>
    </w:p>
    <w:p w:rsidR="00B03F80" w:rsidRDefault="00821F47">
      <w:pPr>
        <w:pStyle w:val="Paragraphedeliste"/>
        <w:numPr>
          <w:ilvl w:val="0"/>
          <w:numId w:val="1"/>
        </w:numPr>
        <w:tabs>
          <w:tab w:val="left" w:pos="764"/>
        </w:tabs>
        <w:spacing w:before="1" w:line="207" w:lineRule="exact"/>
        <w:ind w:hanging="112"/>
        <w:rPr>
          <w:b/>
          <w:i/>
          <w:sz w:val="18"/>
        </w:rPr>
      </w:pPr>
      <w:r>
        <w:rPr>
          <w:b/>
          <w:i/>
          <w:color w:val="006600"/>
          <w:sz w:val="18"/>
        </w:rPr>
        <w:t>que</w:t>
      </w:r>
      <w:r>
        <w:rPr>
          <w:b/>
          <w:i/>
          <w:color w:val="006600"/>
          <w:spacing w:val="-2"/>
          <w:sz w:val="18"/>
        </w:rPr>
        <w:t xml:space="preserve"> </w:t>
      </w:r>
      <w:r>
        <w:rPr>
          <w:b/>
          <w:i/>
          <w:color w:val="006600"/>
          <w:sz w:val="18"/>
        </w:rPr>
        <w:t>les</w:t>
      </w:r>
      <w:r>
        <w:rPr>
          <w:b/>
          <w:i/>
          <w:color w:val="006600"/>
          <w:spacing w:val="-2"/>
          <w:sz w:val="18"/>
        </w:rPr>
        <w:t xml:space="preserve"> </w:t>
      </w:r>
      <w:r>
        <w:rPr>
          <w:b/>
          <w:i/>
          <w:color w:val="006600"/>
          <w:sz w:val="18"/>
        </w:rPr>
        <w:t>droits</w:t>
      </w:r>
      <w:r>
        <w:rPr>
          <w:b/>
          <w:i/>
          <w:color w:val="006600"/>
          <w:spacing w:val="-2"/>
          <w:sz w:val="18"/>
        </w:rPr>
        <w:t xml:space="preserve"> </w:t>
      </w:r>
      <w:r>
        <w:rPr>
          <w:b/>
          <w:i/>
          <w:color w:val="006600"/>
          <w:sz w:val="18"/>
        </w:rPr>
        <w:t>d'engagement</w:t>
      </w:r>
      <w:r>
        <w:rPr>
          <w:b/>
          <w:i/>
          <w:color w:val="006600"/>
          <w:spacing w:val="-1"/>
          <w:sz w:val="18"/>
        </w:rPr>
        <w:t xml:space="preserve"> </w:t>
      </w:r>
      <w:r>
        <w:rPr>
          <w:b/>
          <w:i/>
          <w:color w:val="006600"/>
          <w:sz w:val="18"/>
        </w:rPr>
        <w:t>seront</w:t>
      </w:r>
      <w:r>
        <w:rPr>
          <w:b/>
          <w:i/>
          <w:color w:val="006600"/>
          <w:spacing w:val="-2"/>
          <w:sz w:val="18"/>
        </w:rPr>
        <w:t xml:space="preserve"> </w:t>
      </w:r>
      <w:r>
        <w:rPr>
          <w:b/>
          <w:i/>
          <w:color w:val="006600"/>
          <w:sz w:val="18"/>
        </w:rPr>
        <w:t>toujours</w:t>
      </w:r>
      <w:r>
        <w:rPr>
          <w:b/>
          <w:i/>
          <w:color w:val="006600"/>
          <w:spacing w:val="-3"/>
          <w:sz w:val="18"/>
        </w:rPr>
        <w:t xml:space="preserve"> </w:t>
      </w:r>
      <w:r>
        <w:rPr>
          <w:b/>
          <w:i/>
          <w:color w:val="006600"/>
          <w:sz w:val="18"/>
        </w:rPr>
        <w:t>proportionnels</w:t>
      </w:r>
      <w:r>
        <w:rPr>
          <w:b/>
          <w:i/>
          <w:color w:val="006600"/>
          <w:spacing w:val="-4"/>
          <w:sz w:val="18"/>
        </w:rPr>
        <w:t xml:space="preserve"> </w:t>
      </w:r>
      <w:r>
        <w:rPr>
          <w:b/>
          <w:i/>
          <w:color w:val="006600"/>
          <w:sz w:val="18"/>
        </w:rPr>
        <w:t>au</w:t>
      </w:r>
      <w:r>
        <w:rPr>
          <w:b/>
          <w:i/>
          <w:color w:val="006600"/>
          <w:spacing w:val="3"/>
          <w:sz w:val="18"/>
        </w:rPr>
        <w:t xml:space="preserve"> </w:t>
      </w:r>
      <w:r>
        <w:rPr>
          <w:b/>
          <w:i/>
          <w:color w:val="006600"/>
          <w:sz w:val="18"/>
        </w:rPr>
        <w:t>nombre</w:t>
      </w:r>
      <w:r>
        <w:rPr>
          <w:b/>
          <w:i/>
          <w:color w:val="006600"/>
          <w:spacing w:val="-2"/>
          <w:sz w:val="18"/>
        </w:rPr>
        <w:t xml:space="preserve"> </w:t>
      </w:r>
      <w:r>
        <w:rPr>
          <w:b/>
          <w:i/>
          <w:color w:val="006600"/>
          <w:sz w:val="18"/>
        </w:rPr>
        <w:t>de</w:t>
      </w:r>
      <w:r>
        <w:rPr>
          <w:b/>
          <w:i/>
          <w:color w:val="006600"/>
          <w:spacing w:val="-3"/>
          <w:sz w:val="18"/>
        </w:rPr>
        <w:t xml:space="preserve"> </w:t>
      </w:r>
      <w:r>
        <w:rPr>
          <w:b/>
          <w:i/>
          <w:color w:val="006600"/>
          <w:sz w:val="18"/>
        </w:rPr>
        <w:t>parties</w:t>
      </w:r>
    </w:p>
    <w:p w:rsidR="00B03F80" w:rsidRDefault="00821F47">
      <w:pPr>
        <w:pStyle w:val="Paragraphedeliste"/>
        <w:numPr>
          <w:ilvl w:val="0"/>
          <w:numId w:val="1"/>
        </w:numPr>
        <w:tabs>
          <w:tab w:val="left" w:pos="764"/>
        </w:tabs>
        <w:spacing w:line="206" w:lineRule="exact"/>
        <w:ind w:hanging="112"/>
        <w:rPr>
          <w:b/>
          <w:i/>
          <w:sz w:val="18"/>
        </w:rPr>
      </w:pPr>
      <w:r>
        <w:rPr>
          <w:b/>
          <w:i/>
          <w:color w:val="006600"/>
          <w:sz w:val="18"/>
        </w:rPr>
        <w:t>que</w:t>
      </w:r>
      <w:r>
        <w:rPr>
          <w:b/>
          <w:i/>
          <w:color w:val="006600"/>
          <w:spacing w:val="-2"/>
          <w:sz w:val="18"/>
        </w:rPr>
        <w:t xml:space="preserve"> </w:t>
      </w:r>
      <w:r>
        <w:rPr>
          <w:b/>
          <w:i/>
          <w:color w:val="006600"/>
          <w:sz w:val="18"/>
        </w:rPr>
        <w:t>le</w:t>
      </w:r>
      <w:r>
        <w:rPr>
          <w:b/>
          <w:i/>
          <w:color w:val="006600"/>
          <w:spacing w:val="-4"/>
          <w:sz w:val="18"/>
        </w:rPr>
        <w:t xml:space="preserve"> </w:t>
      </w:r>
      <w:r>
        <w:rPr>
          <w:b/>
          <w:i/>
          <w:color w:val="006600"/>
          <w:sz w:val="18"/>
        </w:rPr>
        <w:t>montant</w:t>
      </w:r>
      <w:r>
        <w:rPr>
          <w:b/>
          <w:i/>
          <w:color w:val="006600"/>
          <w:spacing w:val="-1"/>
          <w:sz w:val="18"/>
        </w:rPr>
        <w:t xml:space="preserve"> </w:t>
      </w:r>
      <w:r>
        <w:rPr>
          <w:b/>
          <w:i/>
          <w:color w:val="006600"/>
          <w:sz w:val="18"/>
        </w:rPr>
        <w:t>de</w:t>
      </w:r>
      <w:r>
        <w:rPr>
          <w:b/>
          <w:i/>
          <w:color w:val="006600"/>
          <w:spacing w:val="-4"/>
          <w:sz w:val="18"/>
        </w:rPr>
        <w:t xml:space="preserve"> </w:t>
      </w:r>
      <w:r>
        <w:rPr>
          <w:b/>
          <w:i/>
          <w:color w:val="006600"/>
          <w:sz w:val="18"/>
        </w:rPr>
        <w:t>la</w:t>
      </w:r>
      <w:r>
        <w:rPr>
          <w:b/>
          <w:i/>
          <w:color w:val="006600"/>
          <w:spacing w:val="-1"/>
          <w:sz w:val="18"/>
        </w:rPr>
        <w:t xml:space="preserve"> </w:t>
      </w:r>
      <w:r>
        <w:rPr>
          <w:b/>
          <w:i/>
          <w:color w:val="006600"/>
          <w:sz w:val="18"/>
        </w:rPr>
        <w:t>récompense</w:t>
      </w:r>
      <w:r>
        <w:rPr>
          <w:b/>
          <w:i/>
          <w:color w:val="006600"/>
          <w:spacing w:val="-4"/>
          <w:sz w:val="18"/>
        </w:rPr>
        <w:t xml:space="preserve"> </w:t>
      </w:r>
      <w:r>
        <w:rPr>
          <w:b/>
          <w:i/>
          <w:color w:val="006600"/>
          <w:sz w:val="18"/>
        </w:rPr>
        <w:t>de</w:t>
      </w:r>
      <w:r>
        <w:rPr>
          <w:b/>
          <w:i/>
          <w:color w:val="006600"/>
          <w:spacing w:val="-1"/>
          <w:sz w:val="18"/>
        </w:rPr>
        <w:t xml:space="preserve"> </w:t>
      </w:r>
      <w:r>
        <w:rPr>
          <w:b/>
          <w:i/>
          <w:color w:val="006600"/>
          <w:sz w:val="18"/>
        </w:rPr>
        <w:t>l'équipe</w:t>
      </w:r>
      <w:r>
        <w:rPr>
          <w:b/>
          <w:i/>
          <w:color w:val="006600"/>
          <w:spacing w:val="-2"/>
          <w:sz w:val="18"/>
        </w:rPr>
        <w:t xml:space="preserve"> </w:t>
      </w:r>
      <w:r>
        <w:rPr>
          <w:b/>
          <w:i/>
          <w:color w:val="006600"/>
          <w:sz w:val="18"/>
        </w:rPr>
        <w:t>classée</w:t>
      </w:r>
      <w:r>
        <w:rPr>
          <w:b/>
          <w:i/>
          <w:color w:val="006600"/>
          <w:spacing w:val="-1"/>
          <w:sz w:val="18"/>
        </w:rPr>
        <w:t xml:space="preserve"> </w:t>
      </w:r>
      <w:r>
        <w:rPr>
          <w:b/>
          <w:i/>
          <w:color w:val="006600"/>
          <w:sz w:val="18"/>
        </w:rPr>
        <w:t>1ère</w:t>
      </w:r>
      <w:r>
        <w:rPr>
          <w:b/>
          <w:i/>
          <w:color w:val="006600"/>
          <w:spacing w:val="-2"/>
          <w:sz w:val="18"/>
        </w:rPr>
        <w:t xml:space="preserve"> </w:t>
      </w:r>
      <w:r>
        <w:rPr>
          <w:b/>
          <w:i/>
          <w:color w:val="006600"/>
          <w:sz w:val="18"/>
        </w:rPr>
        <w:t>ne</w:t>
      </w:r>
      <w:r>
        <w:rPr>
          <w:b/>
          <w:i/>
          <w:color w:val="006600"/>
          <w:spacing w:val="-1"/>
          <w:sz w:val="18"/>
        </w:rPr>
        <w:t xml:space="preserve"> </w:t>
      </w:r>
      <w:r>
        <w:rPr>
          <w:b/>
          <w:i/>
          <w:color w:val="006600"/>
          <w:sz w:val="18"/>
        </w:rPr>
        <w:t>pourra</w:t>
      </w:r>
      <w:r>
        <w:rPr>
          <w:b/>
          <w:i/>
          <w:color w:val="006600"/>
          <w:spacing w:val="-4"/>
          <w:sz w:val="18"/>
        </w:rPr>
        <w:t xml:space="preserve"> </w:t>
      </w:r>
      <w:r>
        <w:rPr>
          <w:b/>
          <w:i/>
          <w:color w:val="006600"/>
          <w:sz w:val="18"/>
        </w:rPr>
        <w:t>pas</w:t>
      </w:r>
      <w:r>
        <w:rPr>
          <w:b/>
          <w:i/>
          <w:color w:val="006600"/>
          <w:spacing w:val="-3"/>
          <w:sz w:val="18"/>
        </w:rPr>
        <w:t xml:space="preserve"> </w:t>
      </w:r>
      <w:r>
        <w:rPr>
          <w:b/>
          <w:i/>
          <w:color w:val="006600"/>
          <w:sz w:val="18"/>
        </w:rPr>
        <w:t>être</w:t>
      </w:r>
      <w:r>
        <w:rPr>
          <w:b/>
          <w:i/>
          <w:color w:val="006600"/>
          <w:spacing w:val="-2"/>
          <w:sz w:val="18"/>
        </w:rPr>
        <w:t xml:space="preserve"> </w:t>
      </w:r>
      <w:r>
        <w:rPr>
          <w:b/>
          <w:i/>
          <w:color w:val="006600"/>
          <w:sz w:val="18"/>
        </w:rPr>
        <w:t>inférieur</w:t>
      </w:r>
      <w:r>
        <w:rPr>
          <w:b/>
          <w:i/>
          <w:color w:val="006600"/>
          <w:spacing w:val="-1"/>
          <w:sz w:val="18"/>
        </w:rPr>
        <w:t xml:space="preserve"> </w:t>
      </w:r>
      <w:r>
        <w:rPr>
          <w:b/>
          <w:i/>
          <w:color w:val="006600"/>
          <w:sz w:val="18"/>
        </w:rPr>
        <w:t>au</w:t>
      </w:r>
      <w:r>
        <w:rPr>
          <w:b/>
          <w:i/>
          <w:color w:val="006600"/>
          <w:spacing w:val="-2"/>
          <w:sz w:val="18"/>
        </w:rPr>
        <w:t xml:space="preserve"> </w:t>
      </w:r>
      <w:r>
        <w:rPr>
          <w:b/>
          <w:i/>
          <w:color w:val="006600"/>
          <w:sz w:val="18"/>
        </w:rPr>
        <w:t>coût</w:t>
      </w:r>
      <w:r>
        <w:rPr>
          <w:b/>
          <w:i/>
          <w:color w:val="006600"/>
          <w:spacing w:val="-4"/>
          <w:sz w:val="18"/>
        </w:rPr>
        <w:t xml:space="preserve"> </w:t>
      </w:r>
      <w:r>
        <w:rPr>
          <w:b/>
          <w:i/>
          <w:color w:val="006600"/>
          <w:sz w:val="18"/>
        </w:rPr>
        <w:t>de</w:t>
      </w:r>
      <w:r>
        <w:rPr>
          <w:b/>
          <w:i/>
          <w:color w:val="006600"/>
          <w:spacing w:val="-2"/>
          <w:sz w:val="18"/>
        </w:rPr>
        <w:t xml:space="preserve"> </w:t>
      </w:r>
      <w:r>
        <w:rPr>
          <w:b/>
          <w:i/>
          <w:color w:val="006600"/>
          <w:sz w:val="18"/>
        </w:rPr>
        <w:t>l'engagement</w:t>
      </w:r>
    </w:p>
    <w:p w:rsidR="00B03F80" w:rsidRDefault="00821F47">
      <w:pPr>
        <w:pStyle w:val="Paragraphedeliste"/>
        <w:numPr>
          <w:ilvl w:val="0"/>
          <w:numId w:val="1"/>
        </w:numPr>
        <w:tabs>
          <w:tab w:val="left" w:pos="764"/>
        </w:tabs>
        <w:spacing w:line="207" w:lineRule="exact"/>
        <w:ind w:hanging="112"/>
        <w:rPr>
          <w:b/>
          <w:i/>
          <w:sz w:val="18"/>
        </w:rPr>
      </w:pPr>
      <w:r>
        <w:rPr>
          <w:b/>
          <w:i/>
          <w:color w:val="006600"/>
          <w:sz w:val="18"/>
        </w:rPr>
        <w:t>que</w:t>
      </w:r>
      <w:r>
        <w:rPr>
          <w:b/>
          <w:i/>
          <w:color w:val="006600"/>
          <w:spacing w:val="-3"/>
          <w:sz w:val="18"/>
        </w:rPr>
        <w:t xml:space="preserve"> </w:t>
      </w:r>
      <w:r>
        <w:rPr>
          <w:b/>
          <w:i/>
          <w:color w:val="006600"/>
          <w:sz w:val="18"/>
        </w:rPr>
        <w:t>les</w:t>
      </w:r>
      <w:r>
        <w:rPr>
          <w:b/>
          <w:i/>
          <w:color w:val="006600"/>
          <w:spacing w:val="-3"/>
          <w:sz w:val="18"/>
        </w:rPr>
        <w:t xml:space="preserve"> </w:t>
      </w:r>
      <w:r>
        <w:rPr>
          <w:b/>
          <w:i/>
          <w:color w:val="006600"/>
          <w:sz w:val="18"/>
        </w:rPr>
        <w:t>récompenses</w:t>
      </w:r>
      <w:r>
        <w:rPr>
          <w:b/>
          <w:i/>
          <w:color w:val="006600"/>
          <w:spacing w:val="-5"/>
          <w:sz w:val="18"/>
        </w:rPr>
        <w:t xml:space="preserve"> </w:t>
      </w:r>
      <w:r>
        <w:rPr>
          <w:b/>
          <w:i/>
          <w:color w:val="006600"/>
          <w:sz w:val="18"/>
        </w:rPr>
        <w:t>individuelles</w:t>
      </w:r>
      <w:r>
        <w:rPr>
          <w:b/>
          <w:i/>
          <w:color w:val="006600"/>
          <w:spacing w:val="-3"/>
          <w:sz w:val="18"/>
        </w:rPr>
        <w:t xml:space="preserve"> </w:t>
      </w:r>
      <w:r>
        <w:rPr>
          <w:b/>
          <w:i/>
          <w:color w:val="006600"/>
          <w:sz w:val="18"/>
        </w:rPr>
        <w:t>resteront</w:t>
      </w:r>
      <w:r>
        <w:rPr>
          <w:b/>
          <w:i/>
          <w:color w:val="006600"/>
          <w:spacing w:val="-3"/>
          <w:sz w:val="18"/>
        </w:rPr>
        <w:t xml:space="preserve"> </w:t>
      </w:r>
      <w:r>
        <w:rPr>
          <w:b/>
          <w:i/>
          <w:color w:val="006600"/>
          <w:sz w:val="18"/>
        </w:rPr>
        <w:t>inchangées</w:t>
      </w:r>
    </w:p>
    <w:p w:rsidR="00B03F80" w:rsidRDefault="00B03F80">
      <w:pPr>
        <w:pStyle w:val="Corpsdetexte"/>
        <w:spacing w:before="6"/>
        <w:rPr>
          <w:b/>
          <w:i/>
          <w:sz w:val="14"/>
        </w:rPr>
      </w:pPr>
    </w:p>
    <w:p w:rsidR="00B03F80" w:rsidRDefault="00F1253B">
      <w:pPr>
        <w:spacing w:before="93"/>
        <w:ind w:left="652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54610</wp:posOffset>
                </wp:positionV>
                <wp:extent cx="6699250" cy="635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7E805" id="docshape1" o:spid="_x0000_s1026" style="position:absolute;margin-left:55.2pt;margin-top:4.3pt;width:527.5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" fillcolor="black" stroked="f">
                <w10:wrap anchorx="page"/>
              </v:rect>
            </w:pict>
          </mc:Fallback>
        </mc:AlternateContent>
      </w:r>
      <w:r w:rsidR="00821F47">
        <w:rPr>
          <w:b/>
          <w:sz w:val="20"/>
        </w:rPr>
        <w:t>Inscriptions et</w:t>
      </w:r>
      <w:r w:rsidR="00821F47">
        <w:rPr>
          <w:b/>
          <w:spacing w:val="-2"/>
          <w:sz w:val="20"/>
        </w:rPr>
        <w:t xml:space="preserve"> </w:t>
      </w:r>
      <w:r w:rsidR="00821F47">
        <w:rPr>
          <w:b/>
          <w:sz w:val="20"/>
        </w:rPr>
        <w:t>règlement</w:t>
      </w:r>
      <w:r w:rsidR="00821F47">
        <w:rPr>
          <w:b/>
          <w:spacing w:val="2"/>
          <w:sz w:val="20"/>
        </w:rPr>
        <w:t xml:space="preserve"> </w:t>
      </w:r>
      <w:r w:rsidR="00821F47">
        <w:rPr>
          <w:b/>
          <w:sz w:val="20"/>
        </w:rPr>
        <w:t>à</w:t>
      </w:r>
      <w:r w:rsidR="00821F47">
        <w:rPr>
          <w:b/>
          <w:spacing w:val="-2"/>
          <w:sz w:val="20"/>
        </w:rPr>
        <w:t xml:space="preserve"> </w:t>
      </w:r>
      <w:r w:rsidR="00821F47">
        <w:rPr>
          <w:b/>
          <w:sz w:val="20"/>
        </w:rPr>
        <w:t>envoyer</w:t>
      </w:r>
      <w:r w:rsidR="00821F47">
        <w:rPr>
          <w:b/>
          <w:spacing w:val="-1"/>
          <w:sz w:val="20"/>
        </w:rPr>
        <w:t xml:space="preserve"> </w:t>
      </w:r>
      <w:r w:rsidR="00821F47">
        <w:rPr>
          <w:b/>
          <w:sz w:val="20"/>
        </w:rPr>
        <w:t>avant</w:t>
      </w:r>
      <w:r w:rsidR="00821F47">
        <w:rPr>
          <w:b/>
          <w:spacing w:val="-1"/>
          <w:sz w:val="20"/>
        </w:rPr>
        <w:t xml:space="preserve"> </w:t>
      </w:r>
      <w:r w:rsidR="00821F47">
        <w:rPr>
          <w:b/>
          <w:sz w:val="20"/>
        </w:rPr>
        <w:t>le</w:t>
      </w:r>
      <w:r w:rsidR="00821F47">
        <w:rPr>
          <w:b/>
          <w:spacing w:val="-1"/>
          <w:sz w:val="20"/>
        </w:rPr>
        <w:t xml:space="preserve"> </w:t>
      </w:r>
      <w:r>
        <w:rPr>
          <w:b/>
          <w:sz w:val="20"/>
        </w:rPr>
        <w:t>mercredi 22 décembre</w:t>
      </w:r>
      <w:r w:rsidR="002B6C7F">
        <w:rPr>
          <w:b/>
          <w:sz w:val="20"/>
        </w:rPr>
        <w:t xml:space="preserve"> </w:t>
      </w:r>
      <w:r w:rsidR="00821F47">
        <w:rPr>
          <w:b/>
          <w:spacing w:val="-2"/>
          <w:sz w:val="20"/>
        </w:rPr>
        <w:t xml:space="preserve"> </w:t>
      </w:r>
      <w:r w:rsidR="00821F47">
        <w:rPr>
          <w:b/>
          <w:sz w:val="20"/>
        </w:rPr>
        <w:t>202</w:t>
      </w:r>
      <w:r w:rsidR="002B6C7F">
        <w:rPr>
          <w:b/>
          <w:sz w:val="20"/>
        </w:rPr>
        <w:t>2</w:t>
      </w:r>
      <w:r w:rsidR="00821F47">
        <w:rPr>
          <w:b/>
          <w:spacing w:val="-3"/>
          <w:sz w:val="20"/>
        </w:rPr>
        <w:t xml:space="preserve"> </w:t>
      </w:r>
      <w:r w:rsidR="00821F47">
        <w:rPr>
          <w:b/>
          <w:sz w:val="20"/>
        </w:rPr>
        <w:t>à</w:t>
      </w:r>
      <w:r w:rsidR="00821F47">
        <w:rPr>
          <w:b/>
          <w:spacing w:val="-2"/>
          <w:sz w:val="20"/>
        </w:rPr>
        <w:t xml:space="preserve"> </w:t>
      </w:r>
      <w:r w:rsidR="00821F47">
        <w:rPr>
          <w:b/>
          <w:sz w:val="20"/>
        </w:rPr>
        <w:t>:</w:t>
      </w:r>
    </w:p>
    <w:p w:rsidR="00B03F80" w:rsidRDefault="00B03F80">
      <w:pPr>
        <w:pStyle w:val="Corpsdetexte"/>
        <w:rPr>
          <w:b/>
        </w:rPr>
      </w:pPr>
    </w:p>
    <w:p w:rsidR="00B03F80" w:rsidRDefault="00821F47">
      <w:pPr>
        <w:pStyle w:val="Corpsdetexte"/>
        <w:ind w:left="652"/>
      </w:pPr>
      <w:r>
        <w:t>M.F.</w:t>
      </w:r>
      <w:r>
        <w:rPr>
          <w:spacing w:val="-3"/>
        </w:rPr>
        <w:t xml:space="preserve"> </w:t>
      </w:r>
      <w:r>
        <w:t>SAINT-CYR</w:t>
      </w:r>
    </w:p>
    <w:p w:rsidR="00B03F80" w:rsidRDefault="00821F47">
      <w:pPr>
        <w:pStyle w:val="Corpsdetexte"/>
        <w:spacing w:before="1"/>
        <w:ind w:left="652" w:right="7592"/>
      </w:pPr>
      <w:r>
        <w:t>103</w:t>
      </w:r>
      <w:r>
        <w:rPr>
          <w:spacing w:val="-4"/>
        </w:rPr>
        <w:t xml:space="preserve"> </w:t>
      </w:r>
      <w:r>
        <w:t>chemin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Grands</w:t>
      </w:r>
      <w:r>
        <w:rPr>
          <w:spacing w:val="-3"/>
        </w:rPr>
        <w:t xml:space="preserve"> </w:t>
      </w:r>
      <w:r>
        <w:t>Moulins</w:t>
      </w:r>
      <w:r>
        <w:rPr>
          <w:spacing w:val="-53"/>
        </w:rPr>
        <w:t xml:space="preserve"> </w:t>
      </w:r>
      <w:r>
        <w:t>69400</w:t>
      </w:r>
      <w:r>
        <w:rPr>
          <w:spacing w:val="-2"/>
        </w:rPr>
        <w:t xml:space="preserve"> </w:t>
      </w:r>
      <w:r>
        <w:t>GLEIZE</w:t>
      </w:r>
    </w:p>
    <w:p w:rsidR="00B03F80" w:rsidRDefault="00B03F80">
      <w:pPr>
        <w:pStyle w:val="Corpsdetexte"/>
        <w:spacing w:before="10"/>
        <w:rPr>
          <w:sz w:val="19"/>
        </w:rPr>
      </w:pPr>
    </w:p>
    <w:p w:rsidR="00B03F80" w:rsidRDefault="00821F47">
      <w:pPr>
        <w:pStyle w:val="Corpsdetexte"/>
        <w:ind w:left="652"/>
      </w:pPr>
      <w:r>
        <w:t>Tél</w:t>
      </w:r>
      <w:r>
        <w:rPr>
          <w:spacing w:val="-2"/>
        </w:rPr>
        <w:t xml:space="preserve"> </w:t>
      </w:r>
      <w:r>
        <w:t>: 06</w:t>
      </w:r>
      <w:r>
        <w:rPr>
          <w:spacing w:val="-2"/>
        </w:rPr>
        <w:t xml:space="preserve"> </w:t>
      </w:r>
      <w:r>
        <w:t>79</w:t>
      </w:r>
      <w:r>
        <w:rPr>
          <w:spacing w:val="-1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09 97</w:t>
      </w:r>
    </w:p>
    <w:p w:rsidR="00B03F80" w:rsidRDefault="00000000">
      <w:pPr>
        <w:spacing w:before="1"/>
        <w:ind w:left="652"/>
        <w:rPr>
          <w:b/>
          <w:i/>
          <w:sz w:val="20"/>
        </w:rPr>
      </w:pPr>
      <w:hyperlink r:id="rId6">
        <w:r w:rsidR="00821F47">
          <w:rPr>
            <w:b/>
            <w:i/>
            <w:color w:val="0000FF"/>
            <w:sz w:val="20"/>
          </w:rPr>
          <w:t>cdbowling69@gmail.com</w:t>
        </w:r>
      </w:hyperlink>
    </w:p>
    <w:sectPr w:rsidR="00B03F80" w:rsidSect="00B03F80">
      <w:pgSz w:w="12240" w:h="15840"/>
      <w:pgMar w:top="780" w:right="6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C24F5"/>
    <w:multiLevelType w:val="hybridMultilevel"/>
    <w:tmpl w:val="DD78F988"/>
    <w:lvl w:ilvl="0" w:tplc="622CCA14">
      <w:numFmt w:val="bullet"/>
      <w:lvlText w:val="-"/>
      <w:lvlJc w:val="left"/>
      <w:pPr>
        <w:ind w:left="763" w:hanging="111"/>
      </w:pPr>
      <w:rPr>
        <w:rFonts w:ascii="Arial" w:eastAsia="Arial" w:hAnsi="Arial" w:cs="Arial" w:hint="default"/>
        <w:b/>
        <w:bCs/>
        <w:i/>
        <w:iCs/>
        <w:color w:val="006600"/>
        <w:w w:val="99"/>
        <w:sz w:val="18"/>
        <w:szCs w:val="18"/>
        <w:lang w:val="fr-FR" w:eastAsia="en-US" w:bidi="ar-SA"/>
      </w:rPr>
    </w:lvl>
    <w:lvl w:ilvl="1" w:tplc="DA1C09AE">
      <w:numFmt w:val="bullet"/>
      <w:lvlText w:val="•"/>
      <w:lvlJc w:val="left"/>
      <w:pPr>
        <w:ind w:left="1796" w:hanging="111"/>
      </w:pPr>
      <w:rPr>
        <w:rFonts w:hint="default"/>
        <w:lang w:val="fr-FR" w:eastAsia="en-US" w:bidi="ar-SA"/>
      </w:rPr>
    </w:lvl>
    <w:lvl w:ilvl="2" w:tplc="926E0EB4">
      <w:numFmt w:val="bullet"/>
      <w:lvlText w:val="•"/>
      <w:lvlJc w:val="left"/>
      <w:pPr>
        <w:ind w:left="2832" w:hanging="111"/>
      </w:pPr>
      <w:rPr>
        <w:rFonts w:hint="default"/>
        <w:lang w:val="fr-FR" w:eastAsia="en-US" w:bidi="ar-SA"/>
      </w:rPr>
    </w:lvl>
    <w:lvl w:ilvl="3" w:tplc="8ADC9124">
      <w:numFmt w:val="bullet"/>
      <w:lvlText w:val="•"/>
      <w:lvlJc w:val="left"/>
      <w:pPr>
        <w:ind w:left="3868" w:hanging="111"/>
      </w:pPr>
      <w:rPr>
        <w:rFonts w:hint="default"/>
        <w:lang w:val="fr-FR" w:eastAsia="en-US" w:bidi="ar-SA"/>
      </w:rPr>
    </w:lvl>
    <w:lvl w:ilvl="4" w:tplc="BDFA9C44">
      <w:numFmt w:val="bullet"/>
      <w:lvlText w:val="•"/>
      <w:lvlJc w:val="left"/>
      <w:pPr>
        <w:ind w:left="4904" w:hanging="111"/>
      </w:pPr>
      <w:rPr>
        <w:rFonts w:hint="default"/>
        <w:lang w:val="fr-FR" w:eastAsia="en-US" w:bidi="ar-SA"/>
      </w:rPr>
    </w:lvl>
    <w:lvl w:ilvl="5" w:tplc="4A46B28A">
      <w:numFmt w:val="bullet"/>
      <w:lvlText w:val="•"/>
      <w:lvlJc w:val="left"/>
      <w:pPr>
        <w:ind w:left="5940" w:hanging="111"/>
      </w:pPr>
      <w:rPr>
        <w:rFonts w:hint="default"/>
        <w:lang w:val="fr-FR" w:eastAsia="en-US" w:bidi="ar-SA"/>
      </w:rPr>
    </w:lvl>
    <w:lvl w:ilvl="6" w:tplc="F9222078">
      <w:numFmt w:val="bullet"/>
      <w:lvlText w:val="•"/>
      <w:lvlJc w:val="left"/>
      <w:pPr>
        <w:ind w:left="6976" w:hanging="111"/>
      </w:pPr>
      <w:rPr>
        <w:rFonts w:hint="default"/>
        <w:lang w:val="fr-FR" w:eastAsia="en-US" w:bidi="ar-SA"/>
      </w:rPr>
    </w:lvl>
    <w:lvl w:ilvl="7" w:tplc="F63E4F0C">
      <w:numFmt w:val="bullet"/>
      <w:lvlText w:val="•"/>
      <w:lvlJc w:val="left"/>
      <w:pPr>
        <w:ind w:left="8012" w:hanging="111"/>
      </w:pPr>
      <w:rPr>
        <w:rFonts w:hint="default"/>
        <w:lang w:val="fr-FR" w:eastAsia="en-US" w:bidi="ar-SA"/>
      </w:rPr>
    </w:lvl>
    <w:lvl w:ilvl="8" w:tplc="D2709692">
      <w:numFmt w:val="bullet"/>
      <w:lvlText w:val="•"/>
      <w:lvlJc w:val="left"/>
      <w:pPr>
        <w:ind w:left="9048" w:hanging="111"/>
      </w:pPr>
      <w:rPr>
        <w:rFonts w:hint="default"/>
        <w:lang w:val="fr-FR" w:eastAsia="en-US" w:bidi="ar-SA"/>
      </w:rPr>
    </w:lvl>
  </w:abstractNum>
  <w:abstractNum w:abstractNumId="1" w15:restartNumberingAfterBreak="0">
    <w:nsid w:val="4E636AAD"/>
    <w:multiLevelType w:val="hybridMultilevel"/>
    <w:tmpl w:val="567E7C54"/>
    <w:lvl w:ilvl="0" w:tplc="02E08654">
      <w:numFmt w:val="bullet"/>
      <w:lvlText w:val="-"/>
      <w:lvlJc w:val="left"/>
      <w:pPr>
        <w:ind w:left="1366" w:hanging="35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C50627B6">
      <w:numFmt w:val="bullet"/>
      <w:lvlText w:val="•"/>
      <w:lvlJc w:val="left"/>
      <w:pPr>
        <w:ind w:left="2336" w:hanging="356"/>
      </w:pPr>
      <w:rPr>
        <w:rFonts w:hint="default"/>
        <w:lang w:val="fr-FR" w:eastAsia="en-US" w:bidi="ar-SA"/>
      </w:rPr>
    </w:lvl>
    <w:lvl w:ilvl="2" w:tplc="D902CE5C">
      <w:numFmt w:val="bullet"/>
      <w:lvlText w:val="•"/>
      <w:lvlJc w:val="left"/>
      <w:pPr>
        <w:ind w:left="3312" w:hanging="356"/>
      </w:pPr>
      <w:rPr>
        <w:rFonts w:hint="default"/>
        <w:lang w:val="fr-FR" w:eastAsia="en-US" w:bidi="ar-SA"/>
      </w:rPr>
    </w:lvl>
    <w:lvl w:ilvl="3" w:tplc="431636DA">
      <w:numFmt w:val="bullet"/>
      <w:lvlText w:val="•"/>
      <w:lvlJc w:val="left"/>
      <w:pPr>
        <w:ind w:left="4288" w:hanging="356"/>
      </w:pPr>
      <w:rPr>
        <w:rFonts w:hint="default"/>
        <w:lang w:val="fr-FR" w:eastAsia="en-US" w:bidi="ar-SA"/>
      </w:rPr>
    </w:lvl>
    <w:lvl w:ilvl="4" w:tplc="D728C9BA">
      <w:numFmt w:val="bullet"/>
      <w:lvlText w:val="•"/>
      <w:lvlJc w:val="left"/>
      <w:pPr>
        <w:ind w:left="5264" w:hanging="356"/>
      </w:pPr>
      <w:rPr>
        <w:rFonts w:hint="default"/>
        <w:lang w:val="fr-FR" w:eastAsia="en-US" w:bidi="ar-SA"/>
      </w:rPr>
    </w:lvl>
    <w:lvl w:ilvl="5" w:tplc="6CFA4B3C">
      <w:numFmt w:val="bullet"/>
      <w:lvlText w:val="•"/>
      <w:lvlJc w:val="left"/>
      <w:pPr>
        <w:ind w:left="6240" w:hanging="356"/>
      </w:pPr>
      <w:rPr>
        <w:rFonts w:hint="default"/>
        <w:lang w:val="fr-FR" w:eastAsia="en-US" w:bidi="ar-SA"/>
      </w:rPr>
    </w:lvl>
    <w:lvl w:ilvl="6" w:tplc="9C5E3BC0">
      <w:numFmt w:val="bullet"/>
      <w:lvlText w:val="•"/>
      <w:lvlJc w:val="left"/>
      <w:pPr>
        <w:ind w:left="7216" w:hanging="356"/>
      </w:pPr>
      <w:rPr>
        <w:rFonts w:hint="default"/>
        <w:lang w:val="fr-FR" w:eastAsia="en-US" w:bidi="ar-SA"/>
      </w:rPr>
    </w:lvl>
    <w:lvl w:ilvl="7" w:tplc="A53EEA6C">
      <w:numFmt w:val="bullet"/>
      <w:lvlText w:val="•"/>
      <w:lvlJc w:val="left"/>
      <w:pPr>
        <w:ind w:left="8192" w:hanging="356"/>
      </w:pPr>
      <w:rPr>
        <w:rFonts w:hint="default"/>
        <w:lang w:val="fr-FR" w:eastAsia="en-US" w:bidi="ar-SA"/>
      </w:rPr>
    </w:lvl>
    <w:lvl w:ilvl="8" w:tplc="F1E81004">
      <w:numFmt w:val="bullet"/>
      <w:lvlText w:val="•"/>
      <w:lvlJc w:val="left"/>
      <w:pPr>
        <w:ind w:left="9168" w:hanging="356"/>
      </w:pPr>
      <w:rPr>
        <w:rFonts w:hint="default"/>
        <w:lang w:val="fr-FR" w:eastAsia="en-US" w:bidi="ar-SA"/>
      </w:rPr>
    </w:lvl>
  </w:abstractNum>
  <w:abstractNum w:abstractNumId="2" w15:restartNumberingAfterBreak="0">
    <w:nsid w:val="768B7D7E"/>
    <w:multiLevelType w:val="hybridMultilevel"/>
    <w:tmpl w:val="4C40C794"/>
    <w:lvl w:ilvl="0" w:tplc="191496A0">
      <w:numFmt w:val="bullet"/>
      <w:lvlText w:val=""/>
      <w:lvlJc w:val="left"/>
      <w:pPr>
        <w:ind w:left="1361" w:hanging="480"/>
      </w:pPr>
      <w:rPr>
        <w:rFonts w:ascii="Symbol" w:eastAsia="Symbol" w:hAnsi="Symbol" w:cs="Symbol" w:hint="default"/>
        <w:w w:val="99"/>
        <w:lang w:val="fr-FR" w:eastAsia="en-US" w:bidi="ar-SA"/>
      </w:rPr>
    </w:lvl>
    <w:lvl w:ilvl="1" w:tplc="DD7A5614">
      <w:numFmt w:val="bullet"/>
      <w:lvlText w:val="•"/>
      <w:lvlJc w:val="left"/>
      <w:pPr>
        <w:ind w:left="2336" w:hanging="480"/>
      </w:pPr>
      <w:rPr>
        <w:rFonts w:hint="default"/>
        <w:lang w:val="fr-FR" w:eastAsia="en-US" w:bidi="ar-SA"/>
      </w:rPr>
    </w:lvl>
    <w:lvl w:ilvl="2" w:tplc="BCF0B566">
      <w:numFmt w:val="bullet"/>
      <w:lvlText w:val="•"/>
      <w:lvlJc w:val="left"/>
      <w:pPr>
        <w:ind w:left="3312" w:hanging="480"/>
      </w:pPr>
      <w:rPr>
        <w:rFonts w:hint="default"/>
        <w:lang w:val="fr-FR" w:eastAsia="en-US" w:bidi="ar-SA"/>
      </w:rPr>
    </w:lvl>
    <w:lvl w:ilvl="3" w:tplc="B80AC5F6">
      <w:numFmt w:val="bullet"/>
      <w:lvlText w:val="•"/>
      <w:lvlJc w:val="left"/>
      <w:pPr>
        <w:ind w:left="4288" w:hanging="480"/>
      </w:pPr>
      <w:rPr>
        <w:rFonts w:hint="default"/>
        <w:lang w:val="fr-FR" w:eastAsia="en-US" w:bidi="ar-SA"/>
      </w:rPr>
    </w:lvl>
    <w:lvl w:ilvl="4" w:tplc="26DE9A8A">
      <w:numFmt w:val="bullet"/>
      <w:lvlText w:val="•"/>
      <w:lvlJc w:val="left"/>
      <w:pPr>
        <w:ind w:left="5264" w:hanging="480"/>
      </w:pPr>
      <w:rPr>
        <w:rFonts w:hint="default"/>
        <w:lang w:val="fr-FR" w:eastAsia="en-US" w:bidi="ar-SA"/>
      </w:rPr>
    </w:lvl>
    <w:lvl w:ilvl="5" w:tplc="0ACC72AE">
      <w:numFmt w:val="bullet"/>
      <w:lvlText w:val="•"/>
      <w:lvlJc w:val="left"/>
      <w:pPr>
        <w:ind w:left="6240" w:hanging="480"/>
      </w:pPr>
      <w:rPr>
        <w:rFonts w:hint="default"/>
        <w:lang w:val="fr-FR" w:eastAsia="en-US" w:bidi="ar-SA"/>
      </w:rPr>
    </w:lvl>
    <w:lvl w:ilvl="6" w:tplc="0D84DBDA">
      <w:numFmt w:val="bullet"/>
      <w:lvlText w:val="•"/>
      <w:lvlJc w:val="left"/>
      <w:pPr>
        <w:ind w:left="7216" w:hanging="480"/>
      </w:pPr>
      <w:rPr>
        <w:rFonts w:hint="default"/>
        <w:lang w:val="fr-FR" w:eastAsia="en-US" w:bidi="ar-SA"/>
      </w:rPr>
    </w:lvl>
    <w:lvl w:ilvl="7" w:tplc="DF009D90">
      <w:numFmt w:val="bullet"/>
      <w:lvlText w:val="•"/>
      <w:lvlJc w:val="left"/>
      <w:pPr>
        <w:ind w:left="8192" w:hanging="480"/>
      </w:pPr>
      <w:rPr>
        <w:rFonts w:hint="default"/>
        <w:lang w:val="fr-FR" w:eastAsia="en-US" w:bidi="ar-SA"/>
      </w:rPr>
    </w:lvl>
    <w:lvl w:ilvl="8" w:tplc="0CEAEF80">
      <w:numFmt w:val="bullet"/>
      <w:lvlText w:val="•"/>
      <w:lvlJc w:val="left"/>
      <w:pPr>
        <w:ind w:left="9168" w:hanging="480"/>
      </w:pPr>
      <w:rPr>
        <w:rFonts w:hint="default"/>
        <w:lang w:val="fr-FR" w:eastAsia="en-US" w:bidi="ar-SA"/>
      </w:rPr>
    </w:lvl>
  </w:abstractNum>
  <w:num w:numId="1" w16cid:durableId="932511843">
    <w:abstractNumId w:val="0"/>
  </w:num>
  <w:num w:numId="2" w16cid:durableId="414282279">
    <w:abstractNumId w:val="2"/>
  </w:num>
  <w:num w:numId="3" w16cid:durableId="146823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80"/>
    <w:rsid w:val="000F4EDA"/>
    <w:rsid w:val="00114F80"/>
    <w:rsid w:val="001736A7"/>
    <w:rsid w:val="002B6C7F"/>
    <w:rsid w:val="002C042B"/>
    <w:rsid w:val="00821F47"/>
    <w:rsid w:val="00B03F80"/>
    <w:rsid w:val="00F1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C3B9"/>
  <w15:docId w15:val="{BF120979-8FE6-4F5D-9BAA-4289CF0C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3F80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3F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03F80"/>
    <w:rPr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B03F80"/>
    <w:pPr>
      <w:ind w:left="652"/>
      <w:outlineLvl w:val="1"/>
    </w:pPr>
    <w:rPr>
      <w:b/>
      <w:bCs/>
      <w:sz w:val="20"/>
      <w:szCs w:val="20"/>
      <w:u w:val="single" w:color="000000"/>
    </w:rPr>
  </w:style>
  <w:style w:type="paragraph" w:styleId="Titre">
    <w:name w:val="Title"/>
    <w:basedOn w:val="Normal"/>
    <w:uiPriority w:val="1"/>
    <w:qFormat/>
    <w:rsid w:val="00B03F80"/>
    <w:pPr>
      <w:spacing w:before="160"/>
      <w:ind w:left="3234" w:right="375"/>
      <w:jc w:val="center"/>
    </w:pPr>
    <w:rPr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rsid w:val="00B03F80"/>
    <w:pPr>
      <w:spacing w:line="244" w:lineRule="exact"/>
      <w:ind w:left="1361" w:hanging="481"/>
    </w:pPr>
  </w:style>
  <w:style w:type="paragraph" w:customStyle="1" w:styleId="TableParagraph">
    <w:name w:val="Table Paragraph"/>
    <w:basedOn w:val="Normal"/>
    <w:uiPriority w:val="1"/>
    <w:qFormat/>
    <w:rsid w:val="00B03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bowling6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 -PA UL- TRO IS-CHA TEA UX</vt:lpstr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-PA UL- TRO IS-CHA TEA UX</dc:title>
  <dc:creator>Saint-Cyr</dc:creator>
  <cp:lastModifiedBy>MENETRIER</cp:lastModifiedBy>
  <cp:revision>2</cp:revision>
  <dcterms:created xsi:type="dcterms:W3CDTF">2022-12-02T08:01:00Z</dcterms:created>
  <dcterms:modified xsi:type="dcterms:W3CDTF">2022-12-02T08:01:00Z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2022-01-26T00:00:00Z</vt:filetime>
  </property>
</Properties>
</file>